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5E4508" w14:textId="5F29612B" w:rsidR="00790393" w:rsidRDefault="00790393"/>
    <w:p w14:paraId="51818E01" w14:textId="581830B1" w:rsidR="00C05878" w:rsidRPr="00D01BDB" w:rsidRDefault="00D01BDB" w:rsidP="00D01BDB">
      <w:pPr>
        <w:jc w:val="center"/>
        <w:rPr>
          <w:b/>
        </w:rPr>
      </w:pPr>
      <w:r>
        <w:rPr>
          <w:b/>
        </w:rPr>
        <w:t>INTERDEPENDENCE WITH THE ENVIRONMENT</w:t>
      </w:r>
    </w:p>
    <w:p w14:paraId="74AC6B6E" w14:textId="15A244FD" w:rsidR="00C05878" w:rsidRDefault="00C05878"/>
    <w:p w14:paraId="0D3D524A" w14:textId="6CADFDED" w:rsidR="00C05878" w:rsidRDefault="00A9009E" w:rsidP="00D01BDB">
      <w:pPr>
        <w:ind w:firstLine="360"/>
      </w:pPr>
      <w:r>
        <w:t>This talk continues the discussions involving ways to bring the conceptual and practical aspects of the Four Noble Truths to the extremely important issue of environmental</w:t>
      </w:r>
      <w:r w:rsidR="0010114A">
        <w:t xml:space="preserve"> change.  In the Buddhist world view, there is no autonomous and enduring state of the universe—everything is in a persistent process of flux, with some changes </w:t>
      </w:r>
      <w:proofErr w:type="gramStart"/>
      <w:r w:rsidR="0010114A">
        <w:t>quite obvious</w:t>
      </w:r>
      <w:proofErr w:type="gramEnd"/>
      <w:r w:rsidR="0010114A">
        <w:t xml:space="preserve">, such as the streaming of thought through consciousness, while others are so slow they are literally unnoticeable from a human perspective, such as the rising of the Himalayas.  </w:t>
      </w:r>
    </w:p>
    <w:p w14:paraId="69F34B5B" w14:textId="359ECF61" w:rsidR="0010114A" w:rsidRDefault="0010114A" w:rsidP="00D01BDB">
      <w:pPr>
        <w:ind w:firstLine="360"/>
      </w:pPr>
    </w:p>
    <w:p w14:paraId="2886969B" w14:textId="5A39AF54" w:rsidR="0010114A" w:rsidRDefault="0010114A" w:rsidP="00D01BDB">
      <w:pPr>
        <w:ind w:firstLine="360"/>
      </w:pPr>
      <w:r>
        <w:t xml:space="preserve">The issue at hand for this </w:t>
      </w:r>
      <w:r w:rsidR="00971A90">
        <w:t xml:space="preserve">discussion </w:t>
      </w:r>
      <w:r>
        <w:t xml:space="preserve">and </w:t>
      </w:r>
      <w:r w:rsidR="00971A90">
        <w:t xml:space="preserve">for </w:t>
      </w:r>
      <w:r>
        <w:t>subsequent generations is that of climactic change, with future generations bearing the brunt of consequence from modern industrial life.   As I mentioned in the previous three talks, the industrialization of the world that began in the mid-nineteenth century caused radical change in human culture.  A great deal of the change has been quite beneficial for humanity in general; however, the price we have paid for this progress is coming due, despite the massive denial among some of the world’s leadership.  Here is a quote from a recent publication of the New York Times, regarding a UN report on global warming:</w:t>
      </w:r>
    </w:p>
    <w:p w14:paraId="374F5B71" w14:textId="77777777" w:rsidR="0010114A" w:rsidRDefault="0010114A" w:rsidP="00D01BDB">
      <w:pPr>
        <w:ind w:firstLine="360"/>
      </w:pPr>
    </w:p>
    <w:p w14:paraId="5339814B" w14:textId="3E624B0F" w:rsidR="00C05878" w:rsidRDefault="00C05878" w:rsidP="0010114A">
      <w:pPr>
        <w:ind w:left="720" w:right="720"/>
        <w:rPr>
          <w:sz w:val="18"/>
        </w:rPr>
      </w:pPr>
      <w:r w:rsidRPr="0010114A">
        <w:rPr>
          <w:sz w:val="20"/>
        </w:rPr>
        <w:t>The report, from the Intergovernmental Panel on Climate Change, said that if greenhouse gas emissions continued unabated, the atmosphere would warm up to 1.5 degrees Celsius, or 2.7 degrees Fahrenheit, by 2040, leading to irrevocable damage including severe food shortages, coastal inundations and the displacement of tens of millions of people as soon as 2040. If the planet keeps warming to 2 degrees Celsius, or 3.6 degrees Fahrenheit, the effects could include devastating floods and droughts and the permanent loss of the world’s coral reefs.</w:t>
      </w:r>
      <w:r w:rsidRPr="00971A90">
        <w:rPr>
          <w:sz w:val="18"/>
        </w:rPr>
        <w:t xml:space="preserve"> (</w:t>
      </w:r>
      <w:r w:rsidRPr="0010114A">
        <w:rPr>
          <w:sz w:val="18"/>
        </w:rPr>
        <w:t>NYT October 13, 2018)</w:t>
      </w:r>
    </w:p>
    <w:p w14:paraId="5BE6500B" w14:textId="2D99AEC8" w:rsidR="00971A90" w:rsidRDefault="00971A90" w:rsidP="0010114A">
      <w:pPr>
        <w:ind w:left="720" w:right="720"/>
        <w:rPr>
          <w:sz w:val="20"/>
        </w:rPr>
      </w:pPr>
    </w:p>
    <w:p w14:paraId="7BD30100" w14:textId="4E9C681A" w:rsidR="00971A90" w:rsidRDefault="00971A90" w:rsidP="00971A90">
      <w:pPr>
        <w:ind w:firstLine="360"/>
      </w:pPr>
      <w:r>
        <w:t xml:space="preserve">A response of various American governmental authorities is that the change cannot be forestalled, so there is no need to make immediate changes to the furtherance of the fossil fuel industries, especially as the costs of change would be enormous.  This seems to me to be self-serving ignorance, and thankfully there are industrial conglomerates that are taking effective action to reduce the impact of their industrial products on the environment.  </w:t>
      </w:r>
    </w:p>
    <w:p w14:paraId="61527B72" w14:textId="3456A1A0" w:rsidR="00971A90" w:rsidRDefault="00971A90" w:rsidP="00971A90">
      <w:pPr>
        <w:ind w:firstLine="360"/>
      </w:pPr>
    </w:p>
    <w:p w14:paraId="7A834F76" w14:textId="57F9344B" w:rsidR="00971A90" w:rsidRDefault="00971A90" w:rsidP="00971A90">
      <w:pPr>
        <w:ind w:firstLine="360"/>
      </w:pPr>
      <w:r>
        <w:t>Of course, global warning is only one of the issues that are involved—the principles of interdependence intimately interconnect various systems to produce differing consequences, not only for the air, but also for the quality of water, infrastructural issues such as dams and lead piping and the ways that fertilizing chemicals interact with flora and fauna.</w:t>
      </w:r>
    </w:p>
    <w:p w14:paraId="0E57FCF6" w14:textId="6090296E" w:rsidR="00971A90" w:rsidRDefault="00971A90" w:rsidP="00971A90">
      <w:pPr>
        <w:ind w:firstLine="360"/>
      </w:pPr>
    </w:p>
    <w:p w14:paraId="1592466B" w14:textId="78F5E022" w:rsidR="00971A90" w:rsidRDefault="00971A90" w:rsidP="00971A90">
      <w:pPr>
        <w:ind w:firstLine="360"/>
      </w:pPr>
      <w:r>
        <w:t xml:space="preserve">To proceed further, a review of interdependence is warranted, along with discussion of the </w:t>
      </w:r>
      <w:r w:rsidR="00AB521B">
        <w:t>way that instinctual human functions apply to current environmental concerns</w:t>
      </w:r>
      <w:r>
        <w:t xml:space="preserve">.  The goal of this discussion is to suggest ways that we can apply the Four Noble Truths to our </w:t>
      </w:r>
      <w:r w:rsidRPr="00971A90">
        <w:rPr>
          <w:i/>
        </w:rPr>
        <w:t>personal environmental decisions</w:t>
      </w:r>
      <w:r>
        <w:t xml:space="preserve">.  </w:t>
      </w:r>
    </w:p>
    <w:p w14:paraId="703F3655" w14:textId="6F04ADDE" w:rsidR="00E576A2" w:rsidRDefault="00E576A2" w:rsidP="001E23B1"/>
    <w:p w14:paraId="218F1742" w14:textId="4B35D954" w:rsidR="001E23B1" w:rsidRDefault="001E23B1" w:rsidP="001E23B1">
      <w:r>
        <w:t xml:space="preserve">INTERDEPENDENCE—There is a common misperception about the Buddhist concept of </w:t>
      </w:r>
      <w:r w:rsidRPr="001E23B1">
        <w:rPr>
          <w:i/>
        </w:rPr>
        <w:t>anatta</w:t>
      </w:r>
      <w:r>
        <w:t xml:space="preserve">.  The traditional translation is </w:t>
      </w:r>
      <w:r w:rsidRPr="001E23B1">
        <w:rPr>
          <w:i/>
        </w:rPr>
        <w:t>nonself</w:t>
      </w:r>
      <w:r>
        <w:t>, and that has some value—there is no enduring autonomous entity inside each person.  The broader and more important understanding, especially regarding the planet and everything existing upon it, is that there is a mutually interactive dynamic process unfolding in ways that extend far beyond human comprehension.</w:t>
      </w:r>
      <w:r w:rsidR="005C4600">
        <w:t xml:space="preserve">  In the</w:t>
      </w:r>
      <w:r w:rsidR="00AB521B">
        <w:t xml:space="preserve"> discipline of mathematics there is a function called complexity.  It involves nonlinear systems, that is, a dynamic interaction among a very large number of variables, out of which emerges a </w:t>
      </w:r>
      <w:proofErr w:type="gramStart"/>
      <w:r w:rsidR="00AB521B">
        <w:t>particular arrangement</w:t>
      </w:r>
      <w:proofErr w:type="gramEnd"/>
      <w:r w:rsidR="00AB521B">
        <w:t>.  This dynamic can be related to all the variables interacting between human culture, environmental conditions and other animal activities out of which emerges each of us, physically and psychologically.</w:t>
      </w:r>
    </w:p>
    <w:p w14:paraId="6BDF486D" w14:textId="0C013697" w:rsidR="00AB521B" w:rsidRDefault="00AB521B" w:rsidP="00AB521B">
      <w:pPr>
        <w:ind w:firstLine="360"/>
      </w:pPr>
    </w:p>
    <w:p w14:paraId="2597E512" w14:textId="4223EC1E" w:rsidR="00AB521B" w:rsidRDefault="00AB521B" w:rsidP="00AB521B">
      <w:pPr>
        <w:ind w:firstLine="360"/>
      </w:pPr>
      <w:proofErr w:type="gramStart"/>
      <w:r>
        <w:t>In the course of</w:t>
      </w:r>
      <w:proofErr w:type="gramEnd"/>
      <w:r>
        <w:t xml:space="preserve"> history, humankind is the “new kid on the block”, that is, our basic instincts for survival essential for precultural human life, have yet to adapt to the opportunities and challenges of contemporary culture, which has undergone the most radical changes in history over the last 150 years or so.</w:t>
      </w:r>
      <w:r w:rsidR="00A220F0">
        <w:t xml:space="preserve">  The instincts are wanting to avoid unpleasantness and maximize pleasantness.  Along with these dynamic drives, we tend to fall into habitual patterns of behavior, often without considering the potential negative consequences of our actions.  This is where the Four Noble Truths concepts and practices are beneficial:</w:t>
      </w:r>
    </w:p>
    <w:p w14:paraId="772622D2" w14:textId="0D12D006" w:rsidR="00A220F0" w:rsidRDefault="00A220F0" w:rsidP="00A220F0"/>
    <w:p w14:paraId="25C321DD" w14:textId="6AE45BC7" w:rsidR="00A220F0" w:rsidRDefault="00A220F0" w:rsidP="00A220F0">
      <w:r>
        <w:rPr>
          <w:b/>
        </w:rPr>
        <w:t xml:space="preserve">DUKKHA:  </w:t>
      </w:r>
      <w:r>
        <w:t xml:space="preserve">This is the direct experience of distress and confusion.  The distress we might experience most directly is the inconvenience of walking around outside when the weather is too warm or too cold; instead we jump in the car.  The </w:t>
      </w:r>
      <w:r>
        <w:lastRenderedPageBreak/>
        <w:t xml:space="preserve">confusion part involves not considering the unwholesome impact of driving on the environment or the beneficial impact of walking to maintain good health, even though the weather is uncomfortable.  The indirect distress is the warming of the atmosphere </w:t>
      </w:r>
      <w:proofErr w:type="gramStart"/>
      <w:r>
        <w:t>as a result of</w:t>
      </w:r>
      <w:proofErr w:type="gramEnd"/>
      <w:r>
        <w:t xml:space="preserve"> too many people driving too many cars.</w:t>
      </w:r>
    </w:p>
    <w:p w14:paraId="55A1C34C" w14:textId="39CE2AED" w:rsidR="00A220F0" w:rsidRDefault="00A220F0" w:rsidP="00A220F0"/>
    <w:p w14:paraId="3551AAA7" w14:textId="6A06EB99" w:rsidR="00A220F0" w:rsidRDefault="00A220F0" w:rsidP="00A220F0">
      <w:r>
        <w:rPr>
          <w:b/>
        </w:rPr>
        <w:t>THE CAUSE OF DUKKHA:</w:t>
      </w:r>
      <w:r>
        <w:t xml:space="preserve">  Traditionally, the cause of dukkha is </w:t>
      </w:r>
      <w:r w:rsidRPr="004121EC">
        <w:rPr>
          <w:i/>
        </w:rPr>
        <w:t>desire, aversion</w:t>
      </w:r>
      <w:r>
        <w:t xml:space="preserve"> and </w:t>
      </w:r>
      <w:r w:rsidRPr="004121EC">
        <w:rPr>
          <w:i/>
        </w:rPr>
        <w:t>ignorance</w:t>
      </w:r>
      <w:r>
        <w:t xml:space="preserve">.  We can derive from the car driving example a realization of how the </w:t>
      </w:r>
      <w:r w:rsidRPr="004121EC">
        <w:rPr>
          <w:i/>
        </w:rPr>
        <w:t>desire</w:t>
      </w:r>
      <w:r>
        <w:t xml:space="preserve"> for comfort, or </w:t>
      </w:r>
      <w:r w:rsidR="004121EC">
        <w:t>stating the obverse</w:t>
      </w:r>
      <w:r>
        <w:t xml:space="preserve">, </w:t>
      </w:r>
      <w:r w:rsidRPr="004121EC">
        <w:rPr>
          <w:i/>
        </w:rPr>
        <w:t>aversion</w:t>
      </w:r>
      <w:r>
        <w:t xml:space="preserve"> to uncomfortable temperature, and </w:t>
      </w:r>
      <w:r w:rsidRPr="004121EC">
        <w:rPr>
          <w:i/>
        </w:rPr>
        <w:t>ignorance</w:t>
      </w:r>
      <w:r>
        <w:t xml:space="preserve"> regarding the outcome regarding one’s health and the impacts of fossil fuel combustion on the environment.</w:t>
      </w:r>
    </w:p>
    <w:p w14:paraId="26893509" w14:textId="78C455AF" w:rsidR="004121EC" w:rsidRDefault="004121EC" w:rsidP="00A220F0"/>
    <w:p w14:paraId="1F181C5A" w14:textId="0ACAE7B6" w:rsidR="004121EC" w:rsidRDefault="004121EC" w:rsidP="00A220F0">
      <w:r>
        <w:rPr>
          <w:b/>
        </w:rPr>
        <w:t>LIBERATION FROM DUKKHA:</w:t>
      </w:r>
      <w:r>
        <w:t xml:space="preserve">  This involves the process of Awakening </w:t>
      </w:r>
      <w:proofErr w:type="gramStart"/>
      <w:r>
        <w:t>in regard to</w:t>
      </w:r>
      <w:proofErr w:type="gramEnd"/>
      <w:r>
        <w:t xml:space="preserve"> how our individual choices have consequences, both personally and environmentally.</w:t>
      </w:r>
    </w:p>
    <w:p w14:paraId="2527E0A0" w14:textId="05E113C0" w:rsidR="004121EC" w:rsidRDefault="004121EC" w:rsidP="00A220F0"/>
    <w:p w14:paraId="049B581C" w14:textId="6715CB2E" w:rsidR="004121EC" w:rsidRDefault="004121EC" w:rsidP="00A220F0">
      <w:r>
        <w:rPr>
          <w:b/>
        </w:rPr>
        <w:t>THE NOBLE EIGHTFOLD PATH:</w:t>
      </w:r>
      <w:r>
        <w:t xml:space="preserve">  The </w:t>
      </w:r>
      <w:r w:rsidRPr="004121EC">
        <w:rPr>
          <w:b/>
        </w:rPr>
        <w:t>Wisdom</w:t>
      </w:r>
      <w:r>
        <w:t xml:space="preserve"> here is </w:t>
      </w:r>
      <w:r w:rsidRPr="004121EC">
        <w:rPr>
          <w:i/>
        </w:rPr>
        <w:t>Clear Awareness</w:t>
      </w:r>
      <w:r>
        <w:t xml:space="preserve"> of the consequences of our choices and the application of </w:t>
      </w:r>
      <w:r w:rsidRPr="004121EC">
        <w:rPr>
          <w:i/>
        </w:rPr>
        <w:t>Benevolent Intention</w:t>
      </w:r>
      <w:r>
        <w:t xml:space="preserve"> to promote well-being personally and environmentally.  The </w:t>
      </w:r>
      <w:r w:rsidRPr="004121EC">
        <w:rPr>
          <w:b/>
        </w:rPr>
        <w:t>Virtue</w:t>
      </w:r>
      <w:r>
        <w:t xml:space="preserve"> involved here involves applying Wisdom to how we </w:t>
      </w:r>
      <w:r w:rsidRPr="004121EC">
        <w:rPr>
          <w:i/>
        </w:rPr>
        <w:t>speak</w:t>
      </w:r>
      <w:r>
        <w:t xml:space="preserve"> and </w:t>
      </w:r>
      <w:r w:rsidRPr="004121EC">
        <w:rPr>
          <w:i/>
        </w:rPr>
        <w:t>act</w:t>
      </w:r>
      <w:r>
        <w:t xml:space="preserve">, manifested as a </w:t>
      </w:r>
      <w:r w:rsidRPr="004121EC">
        <w:rPr>
          <w:i/>
        </w:rPr>
        <w:t>lifestyle</w:t>
      </w:r>
      <w:r>
        <w:t xml:space="preserve">.  The </w:t>
      </w:r>
      <w:r w:rsidRPr="004121EC">
        <w:rPr>
          <w:b/>
        </w:rPr>
        <w:t>Mental Training</w:t>
      </w:r>
      <w:r>
        <w:t xml:space="preserve"> involves cultivating a </w:t>
      </w:r>
      <w:r w:rsidRPr="004121EC">
        <w:rPr>
          <w:i/>
        </w:rPr>
        <w:t>stable focus of attention</w:t>
      </w:r>
      <w:r>
        <w:t xml:space="preserve"> to the process of </w:t>
      </w:r>
      <w:r w:rsidRPr="004121EC">
        <w:rPr>
          <w:i/>
        </w:rPr>
        <w:t>mindfulness</w:t>
      </w:r>
      <w:r>
        <w:t xml:space="preserve"> and reliably applying </w:t>
      </w:r>
      <w:r w:rsidRPr="004121EC">
        <w:rPr>
          <w:i/>
        </w:rPr>
        <w:t>benevolent effort</w:t>
      </w:r>
      <w:r>
        <w:t xml:space="preserve"> in the daily choices we make.</w:t>
      </w:r>
    </w:p>
    <w:p w14:paraId="4A208FD5" w14:textId="5E3ABC56" w:rsidR="005B4C32" w:rsidRDefault="005B4C32" w:rsidP="00A220F0"/>
    <w:p w14:paraId="0E5826E8" w14:textId="224653B9" w:rsidR="005B4C32" w:rsidRDefault="005B4C32" w:rsidP="005B4C32">
      <w:pPr>
        <w:ind w:firstLine="360"/>
      </w:pPr>
      <w:r>
        <w:t xml:space="preserve">Because of the enormity and complexity of the earth’s environment, it is not uncommon for people to fall into despair, or rationalize their desire, aversion and ignorance as reasons to not change behaviors in ecologically beneficial ways.  One of the effective insights of Buddhism is the operation of </w:t>
      </w:r>
      <w:r w:rsidRPr="005B4C32">
        <w:rPr>
          <w:i/>
        </w:rPr>
        <w:t>karma</w:t>
      </w:r>
      <w:r>
        <w:t xml:space="preserve">, which is traditionally translated as </w:t>
      </w:r>
      <w:r w:rsidRPr="005B4C32">
        <w:rPr>
          <w:i/>
        </w:rPr>
        <w:t>action</w:t>
      </w:r>
      <w:r>
        <w:t xml:space="preserve">.  In the largest and most abstract understanding, the current </w:t>
      </w:r>
      <w:r w:rsidR="001848AD">
        <w:t xml:space="preserve">situation of the world’s ecological systems is the karmic result of modern industrialization and consumerism.  The implication of this concept is that new “cultural karma” must be created.  This could lead to the despair and fatalistic attitude described above.  More fundamentally, Buddhism puts forth the individual’s response to circumstances as key; I believe it was Gandhi who </w:t>
      </w:r>
      <w:proofErr w:type="gramStart"/>
      <w:r w:rsidR="001848AD">
        <w:t>said</w:t>
      </w:r>
      <w:proofErr w:type="gramEnd"/>
      <w:r w:rsidR="001848AD">
        <w:t xml:space="preserve"> “As difficult as it may be, we can only change the world one person at a time.”</w:t>
      </w:r>
    </w:p>
    <w:p w14:paraId="7F0694E1" w14:textId="3A8A702D" w:rsidR="001848AD" w:rsidRDefault="001848AD" w:rsidP="005B4C32">
      <w:pPr>
        <w:ind w:firstLine="360"/>
      </w:pPr>
    </w:p>
    <w:p w14:paraId="6BFE52AD" w14:textId="6737AE65" w:rsidR="001848AD" w:rsidRDefault="001848AD" w:rsidP="005B4C32">
      <w:pPr>
        <w:ind w:firstLine="360"/>
      </w:pPr>
      <w:r>
        <w:t xml:space="preserve">Karma is also intimately associated with anatta, the absence of an autonomous and independent self.  Since there is no self to make ecological choices or suffer the consequences, who or what is responsible for the outcome of choices made?  The Buddha suggested that Wisdom should guide actions, that is, a Clear Awareness of karmic cause and effect combined with the orientation provided by Benevolent Intention, which is synonymous with wholesome karmic intention.  Stated more simply, out of love and compassion for all sentient beings, Benevolent Intention informs environmental action.  This reminds me of a phrase heard among participants in </w:t>
      </w:r>
      <w:r w:rsidR="000C167E">
        <w:t xml:space="preserve">12 step recovery groups about choices: “Just do the next right thing!”.  Regardless of anticipated outcome, choices made emerge from the practice of the Noble Eightfold Path, because, environmentally, it is the right thing to do.  </w:t>
      </w:r>
    </w:p>
    <w:p w14:paraId="5E2A3FF1" w14:textId="15E3E5EF" w:rsidR="000C167E" w:rsidRDefault="000C167E" w:rsidP="005B4C32">
      <w:pPr>
        <w:ind w:firstLine="360"/>
      </w:pPr>
    </w:p>
    <w:p w14:paraId="62F8AC15" w14:textId="733D2246" w:rsidR="000C167E" w:rsidRDefault="000C167E" w:rsidP="005B4C32">
      <w:pPr>
        <w:ind w:firstLine="360"/>
      </w:pPr>
      <w:proofErr w:type="gramStart"/>
      <w:r>
        <w:t>In order to</w:t>
      </w:r>
      <w:proofErr w:type="gramEnd"/>
      <w:r>
        <w:t xml:space="preserve"> be more willing and able to act appropriately regarding the environment, consider these factors, among others:</w:t>
      </w:r>
    </w:p>
    <w:p w14:paraId="0B58D3E4" w14:textId="69C57A10" w:rsidR="000C167E" w:rsidRDefault="000C167E" w:rsidP="000C167E"/>
    <w:p w14:paraId="57E8A668" w14:textId="6F5DA93B" w:rsidR="000C167E" w:rsidRDefault="000C167E" w:rsidP="000C167E">
      <w:pPr>
        <w:pStyle w:val="ListParagraph"/>
        <w:numPr>
          <w:ilvl w:val="0"/>
          <w:numId w:val="1"/>
        </w:numPr>
      </w:pPr>
      <w:r>
        <w:t>What determines your choices regarding the environment—convenience or just habit?</w:t>
      </w:r>
    </w:p>
    <w:p w14:paraId="77322C00" w14:textId="0686B88F" w:rsidR="000C167E" w:rsidRDefault="000C167E" w:rsidP="000C167E">
      <w:pPr>
        <w:pStyle w:val="ListParagraph"/>
        <w:numPr>
          <w:ilvl w:val="0"/>
          <w:numId w:val="1"/>
        </w:numPr>
      </w:pPr>
      <w:r>
        <w:t>What will the consequences of your choices for the environment, on an immediate level as well as on the larger scale of global warming, environmental pollution, etc.?</w:t>
      </w:r>
    </w:p>
    <w:p w14:paraId="796305EF" w14:textId="4A23E422" w:rsidR="000C167E" w:rsidRDefault="000C167E" w:rsidP="000C167E">
      <w:pPr>
        <w:pStyle w:val="ListParagraph"/>
        <w:numPr>
          <w:ilvl w:val="0"/>
          <w:numId w:val="1"/>
        </w:numPr>
      </w:pPr>
      <w:r>
        <w:t xml:space="preserve">Practice denying yourself of a small comfort or convenience, </w:t>
      </w:r>
      <w:proofErr w:type="gramStart"/>
      <w:r>
        <w:t>in order to</w:t>
      </w:r>
      <w:proofErr w:type="gramEnd"/>
      <w:r>
        <w:t xml:space="preserve"> develop the capacity to override desire, aversion and ign</w:t>
      </w:r>
      <w:r w:rsidR="0029574B">
        <w:t>orance regarding the environment.</w:t>
      </w:r>
    </w:p>
    <w:p w14:paraId="2FFE6A9C" w14:textId="77777777" w:rsidR="0029574B" w:rsidRDefault="0029574B" w:rsidP="000C167E">
      <w:pPr>
        <w:pStyle w:val="ListParagraph"/>
        <w:numPr>
          <w:ilvl w:val="0"/>
          <w:numId w:val="1"/>
        </w:numPr>
      </w:pPr>
      <w:r>
        <w:t>Educate yourself on the complexity of environmental dynamics.  For example, if you live next to a lake or river and you put fertilizer or herbicide on your property, what effect will this have on the flora and fauna in the water?  For more information on this subject, google regarding Florida Algae Bloom.  I just did and got “</w:t>
      </w:r>
      <w:r>
        <w:t>About 1,280,000 results (0.42 seconds</w:t>
      </w:r>
      <w:proofErr w:type="gramStart"/>
      <w:r>
        <w:t>)</w:t>
      </w:r>
      <w:r>
        <w:t>”  This</w:t>
      </w:r>
      <w:proofErr w:type="gramEnd"/>
      <w:r>
        <w:t xml:space="preserve"> sort of research will counter ignorance; you will still have to deal with desire and aversion regarding polluting the environment to make your yard meet neighborhood aesthetic standards.</w:t>
      </w:r>
    </w:p>
    <w:p w14:paraId="5DF3C451" w14:textId="2A4DB273" w:rsidR="0029574B" w:rsidRDefault="0029574B" w:rsidP="0029574B">
      <w:pPr>
        <w:ind w:left="360"/>
      </w:pPr>
      <w:bookmarkStart w:id="0" w:name="_GoBack"/>
      <w:bookmarkEnd w:id="0"/>
    </w:p>
    <w:p w14:paraId="48DAE924" w14:textId="112EF587" w:rsidR="000C167E" w:rsidRDefault="000C167E" w:rsidP="005B4C32">
      <w:pPr>
        <w:ind w:firstLine="360"/>
      </w:pPr>
    </w:p>
    <w:p w14:paraId="518E01A7" w14:textId="6FBD8B96" w:rsidR="000C167E" w:rsidRDefault="000C167E" w:rsidP="005B4C32">
      <w:pPr>
        <w:ind w:firstLine="360"/>
      </w:pPr>
      <w:r>
        <w:lastRenderedPageBreak/>
        <w:t xml:space="preserve">I close with a story I recall about a person walking along the seashore who sees a starfish stranded on the sand beyond the surging waves. She picks up the creature and carefully replaces it back into the water.  Her companion inquires why she should go to such trouble, as there are millions of starfish in the ocean—what difference would it make?  She </w:t>
      </w:r>
      <w:proofErr w:type="gramStart"/>
      <w:r>
        <w:t>replied</w:t>
      </w:r>
      <w:proofErr w:type="gramEnd"/>
      <w:r>
        <w:t xml:space="preserve"> “It makes a difference to the starfish!”</w:t>
      </w:r>
    </w:p>
    <w:p w14:paraId="55A0F31A" w14:textId="1A9AFECB" w:rsidR="000C167E" w:rsidRDefault="000C167E" w:rsidP="005B4C32">
      <w:pPr>
        <w:ind w:firstLine="360"/>
      </w:pPr>
    </w:p>
    <w:sectPr w:rsidR="000C167E" w:rsidSect="00C0587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24pt;height:24pt" o:bullet="t">
        <v:imagedata r:id="rId1" o:title="100 pix hi res dhamma wheel"/>
      </v:shape>
    </w:pict>
  </w:numPicBullet>
  <w:abstractNum w:abstractNumId="0" w15:restartNumberingAfterBreak="0">
    <w:nsid w:val="3EC42C44"/>
    <w:multiLevelType w:val="hybridMultilevel"/>
    <w:tmpl w:val="BFE8B284"/>
    <w:lvl w:ilvl="0" w:tplc="09C4DF08">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878"/>
    <w:rsid w:val="000C167E"/>
    <w:rsid w:val="0010114A"/>
    <w:rsid w:val="001848AD"/>
    <w:rsid w:val="001E23B1"/>
    <w:rsid w:val="0029574B"/>
    <w:rsid w:val="004121EC"/>
    <w:rsid w:val="004C3242"/>
    <w:rsid w:val="005B4C32"/>
    <w:rsid w:val="005C4600"/>
    <w:rsid w:val="00790393"/>
    <w:rsid w:val="00971A90"/>
    <w:rsid w:val="00A220F0"/>
    <w:rsid w:val="00A54121"/>
    <w:rsid w:val="00A72E3A"/>
    <w:rsid w:val="00A9009E"/>
    <w:rsid w:val="00AB521B"/>
    <w:rsid w:val="00BB0DDF"/>
    <w:rsid w:val="00C05878"/>
    <w:rsid w:val="00D01BDB"/>
    <w:rsid w:val="00E576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59FEF"/>
  <w15:chartTrackingRefBased/>
  <w15:docId w15:val="{C55F754E-DF23-415B-8A75-FC2937529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16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4179</TotalTime>
  <Pages>3</Pages>
  <Words>1375</Words>
  <Characters>7842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5</cp:revision>
  <dcterms:created xsi:type="dcterms:W3CDTF">2018-10-13T12:12:00Z</dcterms:created>
  <dcterms:modified xsi:type="dcterms:W3CDTF">2018-10-17T15:05:00Z</dcterms:modified>
</cp:coreProperties>
</file>