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E3498A" w14:textId="77777777" w:rsidR="00FE00DB" w:rsidRDefault="0089153C" w:rsidP="0089153C">
      <w:pPr>
        <w:spacing w:after="0" w:line="240" w:lineRule="auto"/>
        <w:jc w:val="center"/>
        <w:rPr>
          <w:b/>
        </w:rPr>
      </w:pPr>
      <w:r>
        <w:rPr>
          <w:b/>
        </w:rPr>
        <w:t>PITI BOJJHANGA</w:t>
      </w:r>
    </w:p>
    <w:p w14:paraId="3E88F512" w14:textId="77777777" w:rsidR="0089153C" w:rsidRDefault="0089153C" w:rsidP="0089153C">
      <w:pPr>
        <w:spacing w:after="0" w:line="240" w:lineRule="auto"/>
        <w:jc w:val="center"/>
        <w:rPr>
          <w:b/>
        </w:rPr>
      </w:pPr>
      <w:r>
        <w:rPr>
          <w:b/>
        </w:rPr>
        <w:t>THE AWAKENING FACTOR OF JOY</w:t>
      </w:r>
    </w:p>
    <w:p w14:paraId="272E8763" w14:textId="77777777" w:rsidR="00E01A37" w:rsidRDefault="00E01A37" w:rsidP="0089153C">
      <w:pPr>
        <w:spacing w:after="0" w:line="240" w:lineRule="auto"/>
        <w:jc w:val="center"/>
        <w:rPr>
          <w:b/>
        </w:rPr>
      </w:pPr>
    </w:p>
    <w:p w14:paraId="3F0C9E42" w14:textId="0EFA1834" w:rsidR="00DF08F9" w:rsidRDefault="00DF08F9" w:rsidP="00E01A37">
      <w:pPr>
        <w:spacing w:before="100" w:beforeAutospacing="1" w:after="100" w:afterAutospacing="1" w:line="240" w:lineRule="auto"/>
        <w:ind w:firstLine="360"/>
        <w:rPr>
          <w:rFonts w:eastAsia="Times New Roman" w:cs="Times New Roman"/>
        </w:rPr>
      </w:pPr>
      <w:r>
        <w:rPr>
          <w:rFonts w:eastAsia="Times New Roman" w:cs="Times New Roman"/>
        </w:rPr>
        <w:t>In the Buddhist world view, joy and happiness are built into our bodies; our biochemistry supports this.  However, we also come equipped with strong survival instincts, which tend to override the innate joy and happiness of life.  The culture of this era of life on the planet is organized around capitalizing on a misperception about the causes of joy.  We are taught from early on that joy and happiness are externally caused, that is, when we consume certain experience</w:t>
      </w:r>
      <w:r w:rsidR="004676E9">
        <w:rPr>
          <w:rFonts w:eastAsia="Times New Roman" w:cs="Times New Roman"/>
        </w:rPr>
        <w:t>s</w:t>
      </w:r>
      <w:r>
        <w:rPr>
          <w:rFonts w:eastAsia="Times New Roman" w:cs="Times New Roman"/>
        </w:rPr>
        <w:t>, food, or some other activity, or own the right thing, then we will be truly happy.</w:t>
      </w:r>
    </w:p>
    <w:p w14:paraId="622013C7" w14:textId="266CAF94" w:rsidR="00DF08F9" w:rsidRDefault="00DF08F9" w:rsidP="00E01A37">
      <w:pPr>
        <w:spacing w:before="100" w:beforeAutospacing="1" w:after="100" w:afterAutospacing="1" w:line="240" w:lineRule="auto"/>
        <w:ind w:firstLine="360"/>
        <w:rPr>
          <w:rFonts w:eastAsia="Times New Roman" w:cs="Times New Roman"/>
        </w:rPr>
      </w:pPr>
      <w:r>
        <w:rPr>
          <w:rFonts w:eastAsia="Times New Roman" w:cs="Times New Roman"/>
        </w:rPr>
        <w:t xml:space="preserve">Of course, happiness </w:t>
      </w:r>
      <w:r w:rsidR="004676E9">
        <w:rPr>
          <w:rFonts w:eastAsia="Times New Roman" w:cs="Times New Roman"/>
        </w:rPr>
        <w:t>is not</w:t>
      </w:r>
      <w:r>
        <w:rPr>
          <w:rFonts w:eastAsia="Times New Roman" w:cs="Times New Roman"/>
        </w:rPr>
        <w:t xml:space="preserve"> in the ingredients list on the packaging.  There may be a relatively brief period of joyful exuberance when we get what we want, but it either </w:t>
      </w:r>
      <w:r w:rsidR="004676E9">
        <w:rPr>
          <w:rFonts w:eastAsia="Times New Roman" w:cs="Times New Roman"/>
        </w:rPr>
        <w:t>does not</w:t>
      </w:r>
      <w:r>
        <w:rPr>
          <w:rFonts w:eastAsia="Times New Roman" w:cs="Times New Roman"/>
        </w:rPr>
        <w:t xml:space="preserve"> last, costs too much, or we fear joy’s departure.  This sort of searching for joy and happiness can be identified as one of the five hindrances, sense desire.  The energy in life experience gets channeled into getting something from outside to make us happy.  The experience of episodes of joy or happiness can be described in psychological terms as a “state”.  Psychological research also describes a “trait”, which is an enduring characterological phenomenon, for example, the trait of optimism.</w:t>
      </w:r>
    </w:p>
    <w:p w14:paraId="03A3B647" w14:textId="6B3F5EAD" w:rsidR="00DF08F9" w:rsidRDefault="00DF08F9" w:rsidP="00E01A37">
      <w:pPr>
        <w:spacing w:before="100" w:beforeAutospacing="1" w:after="100" w:afterAutospacing="1" w:line="240" w:lineRule="auto"/>
        <w:ind w:firstLine="360"/>
        <w:rPr>
          <w:rFonts w:eastAsia="Times New Roman" w:cs="Times New Roman"/>
        </w:rPr>
      </w:pPr>
      <w:r>
        <w:rPr>
          <w:rFonts w:eastAsia="Times New Roman" w:cs="Times New Roman"/>
        </w:rPr>
        <w:t>One of the goals of Buddhist practice is the intentional cultivation of access to the innate experience of joyful engagement in life.  Watching a young child’s joyful wonder at the world is an example of this unhindered quality of human experience.  This approach i</w:t>
      </w:r>
      <w:r w:rsidR="004676E9">
        <w:rPr>
          <w:rFonts w:eastAsia="Times New Roman" w:cs="Times New Roman"/>
        </w:rPr>
        <w:t xml:space="preserve">nvolves </w:t>
      </w:r>
      <w:r>
        <w:rPr>
          <w:rFonts w:eastAsia="Times New Roman" w:cs="Times New Roman"/>
        </w:rPr>
        <w:t xml:space="preserve">accessing joy from </w:t>
      </w:r>
      <w:r w:rsidR="004676E9">
        <w:rPr>
          <w:rFonts w:eastAsia="Times New Roman" w:cs="Times New Roman"/>
        </w:rPr>
        <w:t>within and</w:t>
      </w:r>
      <w:r>
        <w:rPr>
          <w:rFonts w:eastAsia="Times New Roman" w:cs="Times New Roman"/>
        </w:rPr>
        <w:t xml:space="preserve"> training the mind to develop awareness sufficient to move the “state” experience of joy to the “trait” category.  This begins by learning to set aside the hindrances through the cultivation of Samadhi, that is, </w:t>
      </w:r>
      <w:r w:rsidR="004676E9">
        <w:rPr>
          <w:rFonts w:eastAsia="Times New Roman" w:cs="Times New Roman"/>
        </w:rPr>
        <w:t>an integrated and stabilized coordination of mental functions</w:t>
      </w:r>
      <w:r>
        <w:rPr>
          <w:rFonts w:eastAsia="Times New Roman" w:cs="Times New Roman"/>
        </w:rPr>
        <w:t xml:space="preserve">.  After the hindrances are set aside, access to joy is </w:t>
      </w:r>
      <w:r w:rsidR="004676E9">
        <w:rPr>
          <w:rFonts w:eastAsia="Times New Roman" w:cs="Times New Roman"/>
        </w:rPr>
        <w:t>enhanced</w:t>
      </w:r>
      <w:r>
        <w:rPr>
          <w:rFonts w:eastAsia="Times New Roman" w:cs="Times New Roman"/>
        </w:rPr>
        <w:t xml:space="preserve"> through the practice of vipassana.</w:t>
      </w:r>
    </w:p>
    <w:p w14:paraId="3A94745F" w14:textId="52E09475" w:rsidR="00E01A37" w:rsidRDefault="00E01A37" w:rsidP="00E01A37">
      <w:pPr>
        <w:spacing w:before="100" w:beforeAutospacing="1" w:after="100" w:afterAutospacing="1" w:line="240" w:lineRule="auto"/>
        <w:ind w:firstLine="360"/>
        <w:rPr>
          <w:rFonts w:eastAsia="Times New Roman" w:cs="Times New Roman"/>
        </w:rPr>
      </w:pPr>
      <w:r>
        <w:rPr>
          <w:rFonts w:eastAsia="Times New Roman" w:cs="Times New Roman"/>
        </w:rPr>
        <w:t xml:space="preserve">The accumulating beneficial effect of vipassana practice is that the energy in the system is not being wastefully and stressfully channeled into the hindrances.  This freed-up energy can be experienced as </w:t>
      </w:r>
      <w:r>
        <w:rPr>
          <w:rFonts w:eastAsia="Times New Roman" w:cs="Times New Roman"/>
          <w:i/>
        </w:rPr>
        <w:t>piti</w:t>
      </w:r>
      <w:r w:rsidR="004676E9">
        <w:rPr>
          <w:rFonts w:eastAsia="Times New Roman" w:cs="Times New Roman"/>
          <w:i/>
        </w:rPr>
        <w:t xml:space="preserve"> </w:t>
      </w:r>
      <w:r w:rsidR="004676E9">
        <w:rPr>
          <w:rFonts w:eastAsia="Times New Roman" w:cs="Times New Roman"/>
          <w:iCs/>
        </w:rPr>
        <w:t>(pee-tee),</w:t>
      </w:r>
      <w:r>
        <w:rPr>
          <w:rFonts w:eastAsia="Times New Roman" w:cs="Times New Roman"/>
          <w:i/>
        </w:rPr>
        <w:t xml:space="preserve"> </w:t>
      </w:r>
      <w:r>
        <w:rPr>
          <w:rFonts w:eastAsia="Times New Roman" w:cs="Times New Roman"/>
        </w:rPr>
        <w:t xml:space="preserve">translated as </w:t>
      </w:r>
      <w:r w:rsidRPr="004676E9">
        <w:rPr>
          <w:rFonts w:eastAsia="Times New Roman" w:cs="Times New Roman"/>
          <w:i/>
          <w:iCs/>
        </w:rPr>
        <w:t>joy, rapture</w:t>
      </w:r>
      <w:r>
        <w:rPr>
          <w:rFonts w:eastAsia="Times New Roman" w:cs="Times New Roman"/>
        </w:rPr>
        <w:t xml:space="preserve">, or, as I prefer, </w:t>
      </w:r>
      <w:r w:rsidRPr="004676E9">
        <w:rPr>
          <w:rFonts w:eastAsia="Times New Roman" w:cs="Times New Roman"/>
          <w:i/>
          <w:iCs/>
        </w:rPr>
        <w:t xml:space="preserve">enthusiastic, buoyant energy </w:t>
      </w:r>
      <w:r>
        <w:rPr>
          <w:rFonts w:eastAsia="Times New Roman" w:cs="Times New Roman"/>
        </w:rPr>
        <w:t>experience</w:t>
      </w:r>
      <w:r w:rsidR="0080517C">
        <w:rPr>
          <w:rFonts w:eastAsia="Times New Roman" w:cs="Times New Roman"/>
        </w:rPr>
        <w:t>d</w:t>
      </w:r>
      <w:r>
        <w:rPr>
          <w:rFonts w:eastAsia="Times New Roman" w:cs="Times New Roman"/>
        </w:rPr>
        <w:t xml:space="preserve"> in the mind and body</w:t>
      </w:r>
      <w:r w:rsidR="004676E9">
        <w:rPr>
          <w:rFonts w:eastAsia="Times New Roman" w:cs="Times New Roman"/>
        </w:rPr>
        <w:t>, creating a heightened interest in what emerges into awareness, whether the feeling is pleasant or unpleasant</w:t>
      </w:r>
      <w:r>
        <w:rPr>
          <w:rFonts w:eastAsia="Times New Roman" w:cs="Times New Roman"/>
        </w:rPr>
        <w:t xml:space="preserve">.  </w:t>
      </w:r>
      <w:proofErr w:type="gramStart"/>
      <w:r>
        <w:rPr>
          <w:rFonts w:eastAsia="Times New Roman" w:cs="Times New Roman"/>
        </w:rPr>
        <w:t>Here’s</w:t>
      </w:r>
      <w:proofErr w:type="gramEnd"/>
      <w:r>
        <w:rPr>
          <w:rFonts w:eastAsia="Times New Roman" w:cs="Times New Roman"/>
        </w:rPr>
        <w:t xml:space="preserve"> what Wikipedia has to say about different levels of piti:</w:t>
      </w:r>
    </w:p>
    <w:p w14:paraId="1B269A5D" w14:textId="77777777" w:rsidR="00E01A37" w:rsidRPr="00961B8D" w:rsidRDefault="00E01A37" w:rsidP="00E01A37">
      <w:pPr>
        <w:numPr>
          <w:ilvl w:val="0"/>
          <w:numId w:val="1"/>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Weak rapture</w:t>
      </w:r>
      <w:r w:rsidRPr="00961B8D">
        <w:rPr>
          <w:rFonts w:eastAsia="Times New Roman" w:cs="Times New Roman"/>
          <w:sz w:val="20"/>
          <w:szCs w:val="20"/>
        </w:rPr>
        <w:t xml:space="preserve"> only causes </w:t>
      </w:r>
      <w:hyperlink r:id="rId5" w:tooltip="Goose bumps" w:history="1">
        <w:r w:rsidRPr="00961B8D">
          <w:rPr>
            <w:rFonts w:eastAsia="Times New Roman" w:cs="Times New Roman"/>
            <w:sz w:val="20"/>
            <w:szCs w:val="20"/>
            <w:u w:val="single"/>
          </w:rPr>
          <w:t>piloerection</w:t>
        </w:r>
      </w:hyperlink>
      <w:r w:rsidRPr="00961B8D">
        <w:rPr>
          <w:rFonts w:eastAsia="Times New Roman" w:cs="Times New Roman"/>
          <w:sz w:val="20"/>
          <w:szCs w:val="20"/>
        </w:rPr>
        <w:t>.</w:t>
      </w:r>
      <w:r>
        <w:rPr>
          <w:rFonts w:eastAsia="Times New Roman" w:cs="Times New Roman"/>
          <w:sz w:val="20"/>
          <w:szCs w:val="20"/>
        </w:rPr>
        <w:t xml:space="preserve"> [hair standing up on the neck]</w:t>
      </w:r>
    </w:p>
    <w:p w14:paraId="32FCAB97" w14:textId="77777777" w:rsidR="00E01A37" w:rsidRPr="00961B8D" w:rsidRDefault="00E01A37" w:rsidP="00E01A37">
      <w:pPr>
        <w:numPr>
          <w:ilvl w:val="0"/>
          <w:numId w:val="1"/>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Short rapture</w:t>
      </w:r>
      <w:r w:rsidRPr="00961B8D">
        <w:rPr>
          <w:rFonts w:eastAsia="Times New Roman" w:cs="Times New Roman"/>
          <w:sz w:val="20"/>
          <w:szCs w:val="20"/>
        </w:rPr>
        <w:t xml:space="preserve"> evocates some thunder "from time to time".</w:t>
      </w:r>
    </w:p>
    <w:p w14:paraId="224F967A" w14:textId="77777777" w:rsidR="00E01A37" w:rsidRPr="00961B8D" w:rsidRDefault="00E01A37" w:rsidP="00E01A37">
      <w:pPr>
        <w:numPr>
          <w:ilvl w:val="0"/>
          <w:numId w:val="1"/>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Going down rapture</w:t>
      </w:r>
      <w:r w:rsidRPr="00961B8D">
        <w:rPr>
          <w:rFonts w:eastAsia="Times New Roman" w:cs="Times New Roman"/>
          <w:sz w:val="20"/>
          <w:szCs w:val="20"/>
        </w:rPr>
        <w:t xml:space="preserve"> explodes inside the body, like waves.</w:t>
      </w:r>
    </w:p>
    <w:p w14:paraId="624C78E5" w14:textId="77777777" w:rsidR="00E01A37" w:rsidRPr="00961B8D" w:rsidRDefault="00E01A37" w:rsidP="00E01A37">
      <w:pPr>
        <w:numPr>
          <w:ilvl w:val="0"/>
          <w:numId w:val="1"/>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Exalting rapture</w:t>
      </w:r>
      <w:r w:rsidRPr="00961B8D">
        <w:rPr>
          <w:rFonts w:eastAsia="Times New Roman" w:cs="Times New Roman"/>
          <w:sz w:val="20"/>
          <w:szCs w:val="20"/>
        </w:rPr>
        <w:t xml:space="preserve"> "makes the body jump to the sky".</w:t>
      </w:r>
    </w:p>
    <w:p w14:paraId="2AC6DA56" w14:textId="77777777" w:rsidR="00E01A37" w:rsidRDefault="00E01A37" w:rsidP="00E01A37">
      <w:pPr>
        <w:numPr>
          <w:ilvl w:val="0"/>
          <w:numId w:val="1"/>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Fulfilling rapture</w:t>
      </w:r>
      <w:r w:rsidRPr="00961B8D">
        <w:rPr>
          <w:rFonts w:eastAsia="Times New Roman" w:cs="Times New Roman"/>
          <w:sz w:val="20"/>
          <w:szCs w:val="20"/>
        </w:rPr>
        <w:t xml:space="preserve"> seems to be a huge flood of a mountain stream.</w:t>
      </w:r>
    </w:p>
    <w:p w14:paraId="29B2D35C" w14:textId="77777777" w:rsidR="00E01A37" w:rsidRPr="00E01A37" w:rsidRDefault="00B96B54" w:rsidP="00E01A37">
      <w:pPr>
        <w:spacing w:before="100" w:beforeAutospacing="1" w:after="100" w:afterAutospacing="1" w:line="240" w:lineRule="auto"/>
        <w:ind w:left="720" w:right="720"/>
        <w:rPr>
          <w:rFonts w:eastAsia="Times New Roman" w:cs="Times New Roman"/>
          <w:sz w:val="20"/>
          <w:szCs w:val="20"/>
        </w:rPr>
      </w:pPr>
      <w:hyperlink r:id="rId6" w:history="1">
        <w:r w:rsidR="00E01A37" w:rsidRPr="00046064">
          <w:rPr>
            <w:rStyle w:val="Hyperlink"/>
            <w:rFonts w:eastAsia="Times New Roman" w:cs="Times New Roman"/>
            <w:sz w:val="20"/>
            <w:szCs w:val="20"/>
          </w:rPr>
          <w:t>http://en.wikipedia.org/wiki/P%C4%ABti</w:t>
        </w:r>
      </w:hyperlink>
      <w:r w:rsidR="00E01A37">
        <w:rPr>
          <w:rFonts w:eastAsia="Times New Roman" w:cs="Times New Roman"/>
          <w:sz w:val="20"/>
          <w:szCs w:val="20"/>
        </w:rPr>
        <w:t xml:space="preserve">  downloaded from Wikipedia </w:t>
      </w:r>
    </w:p>
    <w:p w14:paraId="4C633A27" w14:textId="77777777" w:rsidR="00E01A37" w:rsidRDefault="00E01A37" w:rsidP="00E01A37">
      <w:pPr>
        <w:spacing w:before="100" w:beforeAutospacing="1" w:after="100" w:afterAutospacing="1" w:line="240" w:lineRule="auto"/>
        <w:ind w:left="720" w:right="720"/>
        <w:rPr>
          <w:rFonts w:eastAsia="Times New Roman" w:cs="Times New Roman"/>
          <w:sz w:val="20"/>
          <w:szCs w:val="20"/>
        </w:rPr>
      </w:pPr>
      <w:r w:rsidRPr="00961B8D">
        <w:rPr>
          <w:rFonts w:eastAsia="Times New Roman" w:cs="Times New Roman"/>
          <w:sz w:val="20"/>
          <w:szCs w:val="20"/>
        </w:rPr>
        <w:t>Note only the last two are considered specifically piti. The first four are just a preparation for the last one, which is the jhanic factor</w:t>
      </w:r>
      <w:r>
        <w:rPr>
          <w:rFonts w:eastAsia="Times New Roman" w:cs="Times New Roman"/>
          <w:sz w:val="20"/>
          <w:szCs w:val="20"/>
        </w:rPr>
        <w:t>.</w:t>
      </w:r>
    </w:p>
    <w:p w14:paraId="15BAB9D2" w14:textId="5501FDAB" w:rsidR="00E01A37" w:rsidRDefault="00E01A37" w:rsidP="00E01A37">
      <w:pPr>
        <w:spacing w:before="100" w:beforeAutospacing="1" w:after="100" w:afterAutospacing="1" w:line="240" w:lineRule="auto"/>
        <w:ind w:firstLine="360"/>
        <w:rPr>
          <w:rFonts w:eastAsia="Times New Roman" w:cs="Times New Roman"/>
        </w:rPr>
      </w:pPr>
      <w:r>
        <w:rPr>
          <w:rFonts w:eastAsia="Times New Roman" w:cs="Times New Roman"/>
        </w:rPr>
        <w:t>These levels of piti are as described in the 5</w:t>
      </w:r>
      <w:r w:rsidRPr="000D6279">
        <w:rPr>
          <w:rFonts w:eastAsia="Times New Roman" w:cs="Times New Roman"/>
          <w:vertAlign w:val="superscript"/>
        </w:rPr>
        <w:t>th</w:t>
      </w:r>
      <w:r>
        <w:rPr>
          <w:rFonts w:eastAsia="Times New Roman" w:cs="Times New Roman"/>
        </w:rPr>
        <w:t xml:space="preserve"> century C.E. Visuddhimagga</w:t>
      </w:r>
      <w:r w:rsidR="004676E9">
        <w:rPr>
          <w:rFonts w:eastAsia="Times New Roman" w:cs="Times New Roman"/>
        </w:rPr>
        <w:t xml:space="preserve"> (vee-</w:t>
      </w:r>
      <w:proofErr w:type="spellStart"/>
      <w:r w:rsidR="004676E9">
        <w:rPr>
          <w:rFonts w:eastAsia="Times New Roman" w:cs="Times New Roman"/>
        </w:rPr>
        <w:t>su</w:t>
      </w:r>
      <w:proofErr w:type="spellEnd"/>
      <w:r w:rsidR="004676E9">
        <w:rPr>
          <w:rFonts w:eastAsia="Times New Roman" w:cs="Times New Roman"/>
        </w:rPr>
        <w:t>-dee-</w:t>
      </w:r>
      <w:proofErr w:type="spellStart"/>
      <w:r w:rsidR="004676E9">
        <w:rPr>
          <w:rFonts w:eastAsia="Times New Roman" w:cs="Times New Roman"/>
        </w:rPr>
        <w:t>mah</w:t>
      </w:r>
      <w:proofErr w:type="spellEnd"/>
      <w:r w:rsidR="004676E9">
        <w:rPr>
          <w:rFonts w:eastAsia="Times New Roman" w:cs="Times New Roman"/>
        </w:rPr>
        <w:t>-</w:t>
      </w:r>
      <w:proofErr w:type="spellStart"/>
      <w:r w:rsidR="004676E9">
        <w:rPr>
          <w:rFonts w:eastAsia="Times New Roman" w:cs="Times New Roman"/>
        </w:rPr>
        <w:t>gah</w:t>
      </w:r>
      <w:proofErr w:type="spellEnd"/>
      <w:r w:rsidR="004676E9">
        <w:rPr>
          <w:rFonts w:eastAsia="Times New Roman" w:cs="Times New Roman"/>
        </w:rPr>
        <w:t>)</w:t>
      </w:r>
      <w:r>
        <w:rPr>
          <w:rFonts w:eastAsia="Times New Roman" w:cs="Times New Roman"/>
        </w:rPr>
        <w:t>, a</w:t>
      </w:r>
      <w:r w:rsidR="004676E9">
        <w:rPr>
          <w:rFonts w:eastAsia="Times New Roman" w:cs="Times New Roman"/>
        </w:rPr>
        <w:t>n extensive listing of Buddhist concepts b</w:t>
      </w:r>
      <w:r>
        <w:rPr>
          <w:rFonts w:eastAsia="Times New Roman" w:cs="Times New Roman"/>
        </w:rPr>
        <w:t xml:space="preserve">y </w:t>
      </w:r>
      <w:proofErr w:type="spellStart"/>
      <w:r>
        <w:rPr>
          <w:rFonts w:eastAsia="Times New Roman" w:cs="Times New Roman"/>
        </w:rPr>
        <w:t>Buddhagosa</w:t>
      </w:r>
      <w:proofErr w:type="spellEnd"/>
      <w:r>
        <w:rPr>
          <w:rFonts w:eastAsia="Times New Roman" w:cs="Times New Roman"/>
        </w:rPr>
        <w:t xml:space="preserve">.  </w:t>
      </w:r>
    </w:p>
    <w:p w14:paraId="377763FD" w14:textId="78E9CF59" w:rsidR="00E01A37" w:rsidRDefault="00E01A37" w:rsidP="00E01A37">
      <w:pPr>
        <w:spacing w:before="100" w:beforeAutospacing="1" w:after="100" w:afterAutospacing="1" w:line="240" w:lineRule="auto"/>
        <w:ind w:firstLine="360"/>
        <w:rPr>
          <w:rFonts w:eastAsia="Times New Roman" w:cs="Times New Roman"/>
        </w:rPr>
      </w:pPr>
      <w:r>
        <w:rPr>
          <w:rFonts w:eastAsia="Times New Roman" w:cs="Times New Roman"/>
        </w:rPr>
        <w:t>I have experienced these states, except for the body jumping part, when I was able to produce the different levels of jhana</w:t>
      </w:r>
      <w:r w:rsidR="004676E9">
        <w:rPr>
          <w:rFonts w:eastAsia="Times New Roman" w:cs="Times New Roman"/>
        </w:rPr>
        <w:t xml:space="preserve"> in the past</w:t>
      </w:r>
      <w:r>
        <w:rPr>
          <w:rFonts w:eastAsia="Times New Roman" w:cs="Times New Roman"/>
        </w:rPr>
        <w:t>.  “Piloerection” is what happens when your hair stands on end, usually accompanied by chills.  “Thunder” alludes to areas of the body that seem to rapidly transform into ecstatically charged pleasant feeling, and these areas can be developed wherever in the body the levels of mindfulness, investigation, effort and concentration are sufficient strong</w:t>
      </w:r>
      <w:r w:rsidR="004676E9">
        <w:rPr>
          <w:rFonts w:eastAsia="Times New Roman" w:cs="Times New Roman"/>
        </w:rPr>
        <w:t>, stable, uninterrupted</w:t>
      </w:r>
      <w:r>
        <w:rPr>
          <w:rFonts w:eastAsia="Times New Roman" w:cs="Times New Roman"/>
        </w:rPr>
        <w:t xml:space="preserve"> and enduring.  The “waves” of piti are just like that, passing over the body like chills up and down the spine.  The “exalting rapture” might mean a feeling of lightness and buoyant resilience to unpleasant feelings.  “Fulfilling rapture” sweeps through the entire body, pervading the mind with extremely pleasant flows of energy.</w:t>
      </w:r>
    </w:p>
    <w:p w14:paraId="11100411" w14:textId="25E390E8" w:rsidR="0080517C" w:rsidRPr="0080517C" w:rsidRDefault="00E01A37" w:rsidP="00E01A37">
      <w:pPr>
        <w:spacing w:before="100" w:beforeAutospacing="1" w:after="100" w:afterAutospacing="1" w:line="240" w:lineRule="auto"/>
        <w:ind w:firstLine="360"/>
        <w:rPr>
          <w:rFonts w:eastAsia="Times New Roman" w:cs="Times New Roman"/>
        </w:rPr>
      </w:pPr>
      <w:r>
        <w:rPr>
          <w:rFonts w:eastAsia="Times New Roman" w:cs="Times New Roman"/>
        </w:rPr>
        <w:lastRenderedPageBreak/>
        <w:t>Although piti is mentioned as one of the characteristics of the first and second jhanas, there is no specific description of the subjective experience</w:t>
      </w:r>
      <w:r w:rsidR="0080517C">
        <w:rPr>
          <w:rFonts w:eastAsia="Times New Roman" w:cs="Times New Roman"/>
        </w:rPr>
        <w:t xml:space="preserve"> in the Pali Canon</w:t>
      </w:r>
      <w:r>
        <w:rPr>
          <w:rFonts w:eastAsia="Times New Roman" w:cs="Times New Roman"/>
        </w:rPr>
        <w:t>.  The transition from the second to the third jhana is marked by noting the “harshness” of piti, and using investigative concentration to penetrate past piti to the sense of profound satisfaction</w:t>
      </w:r>
      <w:r w:rsidR="0080517C">
        <w:rPr>
          <w:rFonts w:eastAsia="Times New Roman" w:cs="Times New Roman"/>
        </w:rPr>
        <w:t xml:space="preserve">, </w:t>
      </w:r>
      <w:r w:rsidR="0080517C" w:rsidRPr="00B13FCC">
        <w:rPr>
          <w:rFonts w:eastAsia="Times New Roman" w:cs="Times New Roman"/>
          <w:i/>
          <w:iCs/>
        </w:rPr>
        <w:t>sukha</w:t>
      </w:r>
      <w:r w:rsidR="00B13FCC">
        <w:rPr>
          <w:rFonts w:eastAsia="Times New Roman" w:cs="Times New Roman"/>
        </w:rPr>
        <w:t xml:space="preserve"> (</w:t>
      </w:r>
      <w:proofErr w:type="spellStart"/>
      <w:r w:rsidR="00B13FCC">
        <w:rPr>
          <w:rFonts w:eastAsia="Times New Roman" w:cs="Times New Roman"/>
        </w:rPr>
        <w:t>soo-kah</w:t>
      </w:r>
      <w:proofErr w:type="spellEnd"/>
      <w:r w:rsidR="00B13FCC">
        <w:rPr>
          <w:rFonts w:eastAsia="Times New Roman" w:cs="Times New Roman"/>
        </w:rPr>
        <w:t>),</w:t>
      </w:r>
      <w:r>
        <w:rPr>
          <w:rFonts w:eastAsia="Times New Roman" w:cs="Times New Roman"/>
        </w:rPr>
        <w:t xml:space="preserve"> that characterizes the third jhana, </w:t>
      </w:r>
      <w:r w:rsidR="0080517C">
        <w:rPr>
          <w:rFonts w:eastAsia="Times New Roman" w:cs="Times New Roman"/>
        </w:rPr>
        <w:t xml:space="preserve"> translated as </w:t>
      </w:r>
      <w:r w:rsidR="0080517C" w:rsidRPr="00B13FCC">
        <w:rPr>
          <w:rFonts w:eastAsia="Times New Roman" w:cs="Times New Roman"/>
          <w:i/>
          <w:iCs/>
        </w:rPr>
        <w:t>happiness, satisfaction,</w:t>
      </w:r>
      <w:r w:rsidR="0080517C" w:rsidRPr="00B13FCC">
        <w:rPr>
          <w:rFonts w:eastAsia="Times New Roman" w:cs="Times New Roman"/>
        </w:rPr>
        <w:t xml:space="preserve"> or</w:t>
      </w:r>
      <w:r w:rsidR="0080517C" w:rsidRPr="00B13FCC">
        <w:rPr>
          <w:rFonts w:eastAsia="Times New Roman" w:cs="Times New Roman"/>
          <w:i/>
          <w:iCs/>
        </w:rPr>
        <w:t xml:space="preserve"> contentment</w:t>
      </w:r>
      <w:r w:rsidR="0080517C">
        <w:rPr>
          <w:rFonts w:eastAsia="Times New Roman" w:cs="Times New Roman"/>
        </w:rPr>
        <w:t xml:space="preserve">.  Sukha </w:t>
      </w:r>
      <w:proofErr w:type="gramStart"/>
      <w:r w:rsidR="0080517C">
        <w:rPr>
          <w:rFonts w:eastAsia="Times New Roman" w:cs="Times New Roman"/>
        </w:rPr>
        <w:t>is considered to be</w:t>
      </w:r>
      <w:proofErr w:type="gramEnd"/>
      <w:r w:rsidR="0080517C">
        <w:rPr>
          <w:rFonts w:eastAsia="Times New Roman" w:cs="Times New Roman"/>
        </w:rPr>
        <w:t xml:space="preserve"> the counterpart of dukkha, translated as suffering, stress, or discontentment.  The commentaries regard piti as more energetic than sukha.  In my experience, piti in its strongest manifestation is ecstatic, a very pleasurable physical/emotional </w:t>
      </w:r>
      <w:r w:rsidR="00B13FCC">
        <w:rPr>
          <w:rFonts w:eastAsia="Times New Roman" w:cs="Times New Roman"/>
        </w:rPr>
        <w:t>sensation</w:t>
      </w:r>
      <w:r w:rsidR="0080517C">
        <w:rPr>
          <w:rFonts w:eastAsia="Times New Roman" w:cs="Times New Roman"/>
        </w:rPr>
        <w:t xml:space="preserve">.  Sukha, for me, is more subtle and psychological.  When sukha is </w:t>
      </w:r>
      <w:proofErr w:type="gramStart"/>
      <w:r w:rsidR="0080517C">
        <w:rPr>
          <w:rFonts w:eastAsia="Times New Roman" w:cs="Times New Roman"/>
        </w:rPr>
        <w:t>very strong</w:t>
      </w:r>
      <w:proofErr w:type="gramEnd"/>
      <w:r w:rsidR="0080517C">
        <w:rPr>
          <w:rFonts w:eastAsia="Times New Roman" w:cs="Times New Roman"/>
        </w:rPr>
        <w:t>, it makes me want to smile broadly, and the urge to smile is almost irresistible.  In the more subtle manifestations, piti is less urgent or sensational, more like enthusiastic interest, and I find that a much more workable meditative experience.</w:t>
      </w:r>
    </w:p>
    <w:p w14:paraId="2E78B826" w14:textId="0672F699" w:rsidR="00E01A37" w:rsidRDefault="00E01A37" w:rsidP="00E01A37">
      <w:pPr>
        <w:spacing w:before="100" w:beforeAutospacing="1" w:after="100" w:afterAutospacing="1" w:line="240" w:lineRule="auto"/>
        <w:ind w:firstLine="360"/>
        <w:rPr>
          <w:rFonts w:eastAsia="Times New Roman" w:cs="Times New Roman"/>
        </w:rPr>
      </w:pPr>
      <w:r>
        <w:rPr>
          <w:rFonts w:eastAsia="Times New Roman" w:cs="Times New Roman"/>
        </w:rPr>
        <w:t xml:space="preserve">These days, my understanding of piti is related more to enthusiasm and a sense of resilient, curious buoyancy about whatever comes to mind, and I find this </w:t>
      </w:r>
      <w:r w:rsidR="00B13FCC">
        <w:rPr>
          <w:rFonts w:eastAsia="Times New Roman" w:cs="Times New Roman"/>
        </w:rPr>
        <w:t xml:space="preserve">to be </w:t>
      </w:r>
      <w:proofErr w:type="gramStart"/>
      <w:r>
        <w:rPr>
          <w:rFonts w:eastAsia="Times New Roman" w:cs="Times New Roman"/>
        </w:rPr>
        <w:t>very supportive</w:t>
      </w:r>
      <w:proofErr w:type="gramEnd"/>
      <w:r>
        <w:rPr>
          <w:rFonts w:eastAsia="Times New Roman" w:cs="Times New Roman"/>
        </w:rPr>
        <w:t xml:space="preserve"> of vipassana practice.  At this level of practice conscious awareness is not burdened by sloth and torpor, as there is the ability to note the potential arising of sloth and torpor and deny the dominance of it; therefore piti is the antidote for sloth and torpor.  Attention</w:t>
      </w:r>
      <w:r w:rsidR="00B13FCC">
        <w:rPr>
          <w:rFonts w:eastAsia="Times New Roman" w:cs="Times New Roman"/>
        </w:rPr>
        <w:t xml:space="preserve"> associated with piti</w:t>
      </w:r>
      <w:r>
        <w:rPr>
          <w:rFonts w:eastAsia="Times New Roman" w:cs="Times New Roman"/>
        </w:rPr>
        <w:t xml:space="preserve"> can be compared to riding a powerful, well-trained horse: there’s a peaceful eagerness that isn’t agitated or unregulated, and the mind can quickly and clearly discern where the energy is flowing (see investigation of mental phenomena above).</w:t>
      </w:r>
    </w:p>
    <w:p w14:paraId="683D5794" w14:textId="77777777" w:rsidR="00E01A37" w:rsidRDefault="00E01A37" w:rsidP="00E01A37">
      <w:pPr>
        <w:spacing w:before="100" w:beforeAutospacing="1" w:after="100" w:afterAutospacing="1" w:line="240" w:lineRule="auto"/>
        <w:ind w:firstLine="360"/>
        <w:rPr>
          <w:rFonts w:eastAsia="Times New Roman" w:cs="Times New Roman"/>
        </w:rPr>
      </w:pPr>
      <w:r>
        <w:rPr>
          <w:rFonts w:eastAsia="Times New Roman" w:cs="Times New Roman"/>
        </w:rPr>
        <w:t>There are acknowledged ways to cultivate the awakening factor of joy:</w:t>
      </w:r>
    </w:p>
    <w:p w14:paraId="1455B770" w14:textId="77777777" w:rsidR="00E01A37" w:rsidRDefault="00E01A37" w:rsidP="00E01A37">
      <w:pPr>
        <w:pStyle w:val="ListParagraph"/>
        <w:numPr>
          <w:ilvl w:val="0"/>
          <w:numId w:val="2"/>
        </w:numPr>
        <w:spacing w:before="100" w:beforeAutospacing="1" w:after="100" w:afterAutospacing="1" w:line="240" w:lineRule="auto"/>
        <w:rPr>
          <w:rFonts w:eastAsia="Times New Roman" w:cs="Times New Roman"/>
        </w:rPr>
      </w:pPr>
      <w:r>
        <w:rPr>
          <w:rFonts w:eastAsia="Times New Roman" w:cs="Times New Roman"/>
        </w:rPr>
        <w:t xml:space="preserve">Cultivate Samadhi.  When concentration is developed to the extent that energy </w:t>
      </w:r>
      <w:proofErr w:type="gramStart"/>
      <w:r>
        <w:rPr>
          <w:rFonts w:eastAsia="Times New Roman" w:cs="Times New Roman"/>
        </w:rPr>
        <w:t>isn’t</w:t>
      </w:r>
      <w:proofErr w:type="gramEnd"/>
      <w:r>
        <w:rPr>
          <w:rFonts w:eastAsia="Times New Roman" w:cs="Times New Roman"/>
        </w:rPr>
        <w:t xml:space="preserve"> bound up in the hindrances, particularly sloth and torpor, there’s a noticeable lightness of consciousness, a buoyancy.</w:t>
      </w:r>
    </w:p>
    <w:p w14:paraId="376B0207" w14:textId="77777777" w:rsidR="00E01A37" w:rsidRDefault="00E01A37" w:rsidP="00E01A37">
      <w:pPr>
        <w:pStyle w:val="ListParagraph"/>
        <w:numPr>
          <w:ilvl w:val="0"/>
          <w:numId w:val="2"/>
        </w:numPr>
        <w:spacing w:before="100" w:beforeAutospacing="1" w:after="100" w:afterAutospacing="1" w:line="240" w:lineRule="auto"/>
        <w:rPr>
          <w:rFonts w:eastAsia="Times New Roman" w:cs="Times New Roman"/>
        </w:rPr>
      </w:pPr>
      <w:r>
        <w:rPr>
          <w:rFonts w:eastAsia="Times New Roman" w:cs="Times New Roman"/>
        </w:rPr>
        <w:t xml:space="preserve">Cultivate an uncomplicated lifestyle that </w:t>
      </w:r>
      <w:proofErr w:type="gramStart"/>
      <w:r>
        <w:rPr>
          <w:rFonts w:eastAsia="Times New Roman" w:cs="Times New Roman"/>
        </w:rPr>
        <w:t>isn’t</w:t>
      </w:r>
      <w:proofErr w:type="gramEnd"/>
      <w:r>
        <w:rPr>
          <w:rFonts w:eastAsia="Times New Roman" w:cs="Times New Roman"/>
        </w:rPr>
        <w:t xml:space="preserve"> burdensome.</w:t>
      </w:r>
    </w:p>
    <w:p w14:paraId="1F39A52E" w14:textId="77777777" w:rsidR="00E01A37" w:rsidRDefault="00E01A37" w:rsidP="00E01A37">
      <w:pPr>
        <w:pStyle w:val="ListParagraph"/>
        <w:numPr>
          <w:ilvl w:val="0"/>
          <w:numId w:val="2"/>
        </w:numPr>
        <w:spacing w:before="100" w:beforeAutospacing="1" w:after="100" w:afterAutospacing="1" w:line="240" w:lineRule="auto"/>
        <w:rPr>
          <w:rFonts w:eastAsia="Times New Roman" w:cs="Times New Roman"/>
        </w:rPr>
      </w:pPr>
      <w:r>
        <w:rPr>
          <w:rFonts w:eastAsia="Times New Roman" w:cs="Times New Roman"/>
        </w:rPr>
        <w:t>Maintain an ethical foundation for living.  A clear conscience is a delight.</w:t>
      </w:r>
    </w:p>
    <w:p w14:paraId="01829900" w14:textId="77777777" w:rsidR="00E01A37" w:rsidRDefault="00E01A37" w:rsidP="00E01A37">
      <w:pPr>
        <w:pStyle w:val="ListParagraph"/>
        <w:numPr>
          <w:ilvl w:val="0"/>
          <w:numId w:val="2"/>
        </w:numPr>
        <w:spacing w:before="100" w:beforeAutospacing="1" w:after="100" w:afterAutospacing="1" w:line="240" w:lineRule="auto"/>
        <w:rPr>
          <w:rFonts w:eastAsia="Times New Roman" w:cs="Times New Roman"/>
        </w:rPr>
      </w:pPr>
      <w:r>
        <w:rPr>
          <w:rFonts w:eastAsia="Times New Roman" w:cs="Times New Roman"/>
        </w:rPr>
        <w:t>Associate with people who have an uplifted view of life, that is, that “the cup is half-full, not half-empty”.</w:t>
      </w:r>
    </w:p>
    <w:p w14:paraId="0A344CD3" w14:textId="77777777" w:rsidR="00E01A37" w:rsidRDefault="00E01A37" w:rsidP="00E01A37">
      <w:pPr>
        <w:pStyle w:val="ListParagraph"/>
        <w:numPr>
          <w:ilvl w:val="0"/>
          <w:numId w:val="2"/>
        </w:numPr>
        <w:spacing w:before="100" w:beforeAutospacing="1" w:after="100" w:afterAutospacing="1" w:line="240" w:lineRule="auto"/>
        <w:rPr>
          <w:rFonts w:eastAsia="Times New Roman" w:cs="Times New Roman"/>
        </w:rPr>
      </w:pPr>
      <w:r>
        <w:rPr>
          <w:rFonts w:eastAsia="Times New Roman" w:cs="Times New Roman"/>
        </w:rPr>
        <w:t xml:space="preserve">Read inspiring spiritual literature.  I have often stopped reading a </w:t>
      </w:r>
      <w:proofErr w:type="gramStart"/>
      <w:r>
        <w:rPr>
          <w:rFonts w:eastAsia="Times New Roman" w:cs="Times New Roman"/>
        </w:rPr>
        <w:t>particular chapter</w:t>
      </w:r>
      <w:proofErr w:type="gramEnd"/>
      <w:r>
        <w:rPr>
          <w:rFonts w:eastAsia="Times New Roman" w:cs="Times New Roman"/>
        </w:rPr>
        <w:t xml:space="preserve"> in a book to meditate because the material in the book was inspiring.  This would include books written about the life of spiritually accomplished individuals.</w:t>
      </w:r>
    </w:p>
    <w:p w14:paraId="1373FA7F" w14:textId="77777777" w:rsidR="0056707D" w:rsidRPr="00E01A37" w:rsidRDefault="0056707D" w:rsidP="00E01A37">
      <w:pPr>
        <w:pStyle w:val="ListParagraph"/>
        <w:numPr>
          <w:ilvl w:val="0"/>
          <w:numId w:val="2"/>
        </w:numPr>
        <w:spacing w:before="100" w:beforeAutospacing="1" w:after="100" w:afterAutospacing="1" w:line="240" w:lineRule="auto"/>
        <w:rPr>
          <w:rFonts w:eastAsia="Times New Roman" w:cs="Times New Roman"/>
        </w:rPr>
      </w:pPr>
      <w:r>
        <w:rPr>
          <w:rFonts w:eastAsia="Times New Roman" w:cs="Times New Roman"/>
        </w:rPr>
        <w:t>Practice generosity.  There’s great potential for joy when intentionally bringing someone else happiness.  Empathic joy is one of the four “divine abidings” related to benevolent intention.</w:t>
      </w:r>
    </w:p>
    <w:p w14:paraId="635D8FD2" w14:textId="77777777" w:rsidR="00E01A37" w:rsidRPr="00E01A37" w:rsidRDefault="00E01A37" w:rsidP="00E01A37">
      <w:pPr>
        <w:spacing w:after="0" w:line="240" w:lineRule="auto"/>
      </w:pPr>
    </w:p>
    <w:sectPr w:rsidR="00E01A37" w:rsidRPr="00E01A37" w:rsidSect="0089153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ureThingSymbols">
    <w:altName w:val="Webdings"/>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604C6E"/>
    <w:multiLevelType w:val="multilevel"/>
    <w:tmpl w:val="9F40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9F1481"/>
    <w:multiLevelType w:val="hybridMultilevel"/>
    <w:tmpl w:val="84F05C12"/>
    <w:lvl w:ilvl="0" w:tplc="048A6888">
      <w:start w:val="1"/>
      <w:numFmt w:val="bullet"/>
      <w:lvlText w:val="Á"/>
      <w:lvlJc w:val="left"/>
      <w:pPr>
        <w:ind w:left="72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53C"/>
    <w:rsid w:val="00001A9E"/>
    <w:rsid w:val="0000220A"/>
    <w:rsid w:val="0000254A"/>
    <w:rsid w:val="00002FF9"/>
    <w:rsid w:val="000037A1"/>
    <w:rsid w:val="00006164"/>
    <w:rsid w:val="000121EA"/>
    <w:rsid w:val="000127E6"/>
    <w:rsid w:val="00013761"/>
    <w:rsid w:val="000137EF"/>
    <w:rsid w:val="00013C61"/>
    <w:rsid w:val="0001448F"/>
    <w:rsid w:val="00016408"/>
    <w:rsid w:val="00016853"/>
    <w:rsid w:val="00016CE0"/>
    <w:rsid w:val="000202D5"/>
    <w:rsid w:val="00020CF6"/>
    <w:rsid w:val="000210D5"/>
    <w:rsid w:val="00021D4B"/>
    <w:rsid w:val="00021F02"/>
    <w:rsid w:val="00031389"/>
    <w:rsid w:val="00032DAF"/>
    <w:rsid w:val="00033F2E"/>
    <w:rsid w:val="00034477"/>
    <w:rsid w:val="000346AE"/>
    <w:rsid w:val="00037C80"/>
    <w:rsid w:val="00040F9D"/>
    <w:rsid w:val="000413D2"/>
    <w:rsid w:val="000414F0"/>
    <w:rsid w:val="0004168B"/>
    <w:rsid w:val="000428C5"/>
    <w:rsid w:val="000457F4"/>
    <w:rsid w:val="00045D03"/>
    <w:rsid w:val="00047AEC"/>
    <w:rsid w:val="00053263"/>
    <w:rsid w:val="000534AC"/>
    <w:rsid w:val="000572BE"/>
    <w:rsid w:val="00057310"/>
    <w:rsid w:val="0005772C"/>
    <w:rsid w:val="00060670"/>
    <w:rsid w:val="0006147D"/>
    <w:rsid w:val="000622BC"/>
    <w:rsid w:val="000646CA"/>
    <w:rsid w:val="0006628F"/>
    <w:rsid w:val="000701BA"/>
    <w:rsid w:val="00073373"/>
    <w:rsid w:val="0008066D"/>
    <w:rsid w:val="00082037"/>
    <w:rsid w:val="0008319A"/>
    <w:rsid w:val="00083735"/>
    <w:rsid w:val="000850D8"/>
    <w:rsid w:val="00086DBA"/>
    <w:rsid w:val="00087FDE"/>
    <w:rsid w:val="0009122F"/>
    <w:rsid w:val="0009147F"/>
    <w:rsid w:val="00092D6D"/>
    <w:rsid w:val="00093AE7"/>
    <w:rsid w:val="000957DF"/>
    <w:rsid w:val="000974FD"/>
    <w:rsid w:val="000A088B"/>
    <w:rsid w:val="000A62AD"/>
    <w:rsid w:val="000A729B"/>
    <w:rsid w:val="000A7B60"/>
    <w:rsid w:val="000B1043"/>
    <w:rsid w:val="000B363E"/>
    <w:rsid w:val="000B4CDC"/>
    <w:rsid w:val="000B4DFE"/>
    <w:rsid w:val="000B6C8A"/>
    <w:rsid w:val="000C039E"/>
    <w:rsid w:val="000C0810"/>
    <w:rsid w:val="000C0D41"/>
    <w:rsid w:val="000C118B"/>
    <w:rsid w:val="000C4F3E"/>
    <w:rsid w:val="000C4FC5"/>
    <w:rsid w:val="000C5BAB"/>
    <w:rsid w:val="000C7527"/>
    <w:rsid w:val="000D125F"/>
    <w:rsid w:val="000D15E5"/>
    <w:rsid w:val="000D1C03"/>
    <w:rsid w:val="000D2156"/>
    <w:rsid w:val="000D3329"/>
    <w:rsid w:val="000D5F75"/>
    <w:rsid w:val="000E1EE6"/>
    <w:rsid w:val="000E2920"/>
    <w:rsid w:val="000E2CE1"/>
    <w:rsid w:val="000F2164"/>
    <w:rsid w:val="000F5838"/>
    <w:rsid w:val="000F632C"/>
    <w:rsid w:val="000F6D06"/>
    <w:rsid w:val="000F7570"/>
    <w:rsid w:val="00103384"/>
    <w:rsid w:val="00105036"/>
    <w:rsid w:val="00105BD0"/>
    <w:rsid w:val="00107173"/>
    <w:rsid w:val="00107789"/>
    <w:rsid w:val="00111690"/>
    <w:rsid w:val="0012066A"/>
    <w:rsid w:val="001207E4"/>
    <w:rsid w:val="001215E7"/>
    <w:rsid w:val="00132A65"/>
    <w:rsid w:val="00133ABD"/>
    <w:rsid w:val="00141DF4"/>
    <w:rsid w:val="0014244A"/>
    <w:rsid w:val="00142F9E"/>
    <w:rsid w:val="00143058"/>
    <w:rsid w:val="0014354A"/>
    <w:rsid w:val="00144EBF"/>
    <w:rsid w:val="00146BF1"/>
    <w:rsid w:val="00147A6D"/>
    <w:rsid w:val="001500EE"/>
    <w:rsid w:val="00151068"/>
    <w:rsid w:val="00156CA5"/>
    <w:rsid w:val="00157DD2"/>
    <w:rsid w:val="001631B5"/>
    <w:rsid w:val="001668E4"/>
    <w:rsid w:val="00170348"/>
    <w:rsid w:val="00171AA0"/>
    <w:rsid w:val="001726C1"/>
    <w:rsid w:val="001733F0"/>
    <w:rsid w:val="00181352"/>
    <w:rsid w:val="00185337"/>
    <w:rsid w:val="00185D82"/>
    <w:rsid w:val="001869F5"/>
    <w:rsid w:val="00190D70"/>
    <w:rsid w:val="00190F0A"/>
    <w:rsid w:val="001946D3"/>
    <w:rsid w:val="00195ABE"/>
    <w:rsid w:val="001A11E1"/>
    <w:rsid w:val="001A21F0"/>
    <w:rsid w:val="001A3147"/>
    <w:rsid w:val="001A6245"/>
    <w:rsid w:val="001A7A5A"/>
    <w:rsid w:val="001B0E36"/>
    <w:rsid w:val="001B1BA6"/>
    <w:rsid w:val="001B3003"/>
    <w:rsid w:val="001B3D44"/>
    <w:rsid w:val="001C12C8"/>
    <w:rsid w:val="001C2012"/>
    <w:rsid w:val="001C4A6B"/>
    <w:rsid w:val="001C4D37"/>
    <w:rsid w:val="001C5A27"/>
    <w:rsid w:val="001C62AA"/>
    <w:rsid w:val="001D3A99"/>
    <w:rsid w:val="001D6731"/>
    <w:rsid w:val="001D70C6"/>
    <w:rsid w:val="001E0AC1"/>
    <w:rsid w:val="001E21D7"/>
    <w:rsid w:val="001E4718"/>
    <w:rsid w:val="001E54C0"/>
    <w:rsid w:val="001F1A65"/>
    <w:rsid w:val="00202D19"/>
    <w:rsid w:val="00204499"/>
    <w:rsid w:val="0020696F"/>
    <w:rsid w:val="00211441"/>
    <w:rsid w:val="002160FE"/>
    <w:rsid w:val="00222DBE"/>
    <w:rsid w:val="00227F47"/>
    <w:rsid w:val="00234EBF"/>
    <w:rsid w:val="002450E5"/>
    <w:rsid w:val="00245B7A"/>
    <w:rsid w:val="0024653F"/>
    <w:rsid w:val="002549E0"/>
    <w:rsid w:val="00254EA8"/>
    <w:rsid w:val="00255881"/>
    <w:rsid w:val="00257AC9"/>
    <w:rsid w:val="002600FD"/>
    <w:rsid w:val="00264B50"/>
    <w:rsid w:val="00265EA1"/>
    <w:rsid w:val="00270656"/>
    <w:rsid w:val="00271163"/>
    <w:rsid w:val="00271A27"/>
    <w:rsid w:val="00271F56"/>
    <w:rsid w:val="0027264C"/>
    <w:rsid w:val="00273326"/>
    <w:rsid w:val="002740DE"/>
    <w:rsid w:val="002743E5"/>
    <w:rsid w:val="00277355"/>
    <w:rsid w:val="0028060C"/>
    <w:rsid w:val="00284FFC"/>
    <w:rsid w:val="00287437"/>
    <w:rsid w:val="00290C0E"/>
    <w:rsid w:val="00294089"/>
    <w:rsid w:val="00294996"/>
    <w:rsid w:val="002A0C97"/>
    <w:rsid w:val="002A25DF"/>
    <w:rsid w:val="002A36AD"/>
    <w:rsid w:val="002A60AB"/>
    <w:rsid w:val="002A71E1"/>
    <w:rsid w:val="002B7D0D"/>
    <w:rsid w:val="002C4626"/>
    <w:rsid w:val="002C7172"/>
    <w:rsid w:val="002C721D"/>
    <w:rsid w:val="002D1B02"/>
    <w:rsid w:val="002D377B"/>
    <w:rsid w:val="002D62A8"/>
    <w:rsid w:val="002D6699"/>
    <w:rsid w:val="002D7D65"/>
    <w:rsid w:val="002E1B7F"/>
    <w:rsid w:val="002E23D9"/>
    <w:rsid w:val="002E50E6"/>
    <w:rsid w:val="002E5371"/>
    <w:rsid w:val="002E71AF"/>
    <w:rsid w:val="002E7278"/>
    <w:rsid w:val="002F7771"/>
    <w:rsid w:val="00303190"/>
    <w:rsid w:val="003046CC"/>
    <w:rsid w:val="00304A29"/>
    <w:rsid w:val="0030662A"/>
    <w:rsid w:val="00306D32"/>
    <w:rsid w:val="00307DA2"/>
    <w:rsid w:val="00313797"/>
    <w:rsid w:val="00314F58"/>
    <w:rsid w:val="0031562A"/>
    <w:rsid w:val="00315CB2"/>
    <w:rsid w:val="003268B9"/>
    <w:rsid w:val="0032691F"/>
    <w:rsid w:val="00331E88"/>
    <w:rsid w:val="003328C2"/>
    <w:rsid w:val="003336FD"/>
    <w:rsid w:val="0033436F"/>
    <w:rsid w:val="00335D6D"/>
    <w:rsid w:val="00342F36"/>
    <w:rsid w:val="00343068"/>
    <w:rsid w:val="00345AAD"/>
    <w:rsid w:val="00351758"/>
    <w:rsid w:val="00352F09"/>
    <w:rsid w:val="00353CBF"/>
    <w:rsid w:val="003566D1"/>
    <w:rsid w:val="00357797"/>
    <w:rsid w:val="003666CC"/>
    <w:rsid w:val="00367ED1"/>
    <w:rsid w:val="003701C4"/>
    <w:rsid w:val="00371F8A"/>
    <w:rsid w:val="003736AD"/>
    <w:rsid w:val="00377C34"/>
    <w:rsid w:val="003809E8"/>
    <w:rsid w:val="003825E8"/>
    <w:rsid w:val="0038790C"/>
    <w:rsid w:val="00391B74"/>
    <w:rsid w:val="00393C75"/>
    <w:rsid w:val="00393F08"/>
    <w:rsid w:val="003943CD"/>
    <w:rsid w:val="00394765"/>
    <w:rsid w:val="003A0C5D"/>
    <w:rsid w:val="003A3E00"/>
    <w:rsid w:val="003A463A"/>
    <w:rsid w:val="003A7989"/>
    <w:rsid w:val="003B04EB"/>
    <w:rsid w:val="003B2C6A"/>
    <w:rsid w:val="003B5196"/>
    <w:rsid w:val="003B53DF"/>
    <w:rsid w:val="003B65F2"/>
    <w:rsid w:val="003C0709"/>
    <w:rsid w:val="003C1E00"/>
    <w:rsid w:val="003C53BC"/>
    <w:rsid w:val="003D0CF0"/>
    <w:rsid w:val="003D1331"/>
    <w:rsid w:val="003D1C5E"/>
    <w:rsid w:val="003D24EF"/>
    <w:rsid w:val="003D2EF6"/>
    <w:rsid w:val="003D3D3B"/>
    <w:rsid w:val="003E0438"/>
    <w:rsid w:val="003E18BD"/>
    <w:rsid w:val="003E2791"/>
    <w:rsid w:val="003E5007"/>
    <w:rsid w:val="003E6801"/>
    <w:rsid w:val="003E68AC"/>
    <w:rsid w:val="003E753E"/>
    <w:rsid w:val="003F0A52"/>
    <w:rsid w:val="003F226A"/>
    <w:rsid w:val="003F3CCF"/>
    <w:rsid w:val="003F586C"/>
    <w:rsid w:val="003F6559"/>
    <w:rsid w:val="004003C8"/>
    <w:rsid w:val="004013BE"/>
    <w:rsid w:val="00401D7B"/>
    <w:rsid w:val="00402467"/>
    <w:rsid w:val="00402A35"/>
    <w:rsid w:val="00403DC6"/>
    <w:rsid w:val="00413659"/>
    <w:rsid w:val="00413ED9"/>
    <w:rsid w:val="00414ED5"/>
    <w:rsid w:val="0041785A"/>
    <w:rsid w:val="0042003C"/>
    <w:rsid w:val="00424F95"/>
    <w:rsid w:val="00426616"/>
    <w:rsid w:val="004270C9"/>
    <w:rsid w:val="004315BE"/>
    <w:rsid w:val="0043206D"/>
    <w:rsid w:val="0043251A"/>
    <w:rsid w:val="00435954"/>
    <w:rsid w:val="004363A5"/>
    <w:rsid w:val="00436F70"/>
    <w:rsid w:val="00440113"/>
    <w:rsid w:val="00442B86"/>
    <w:rsid w:val="00446F63"/>
    <w:rsid w:val="0044786D"/>
    <w:rsid w:val="00450462"/>
    <w:rsid w:val="00450DB1"/>
    <w:rsid w:val="004512D3"/>
    <w:rsid w:val="00452A27"/>
    <w:rsid w:val="0045339C"/>
    <w:rsid w:val="0045441A"/>
    <w:rsid w:val="00454A99"/>
    <w:rsid w:val="004607BA"/>
    <w:rsid w:val="00463452"/>
    <w:rsid w:val="00463D83"/>
    <w:rsid w:val="004676E9"/>
    <w:rsid w:val="004725D9"/>
    <w:rsid w:val="004729E0"/>
    <w:rsid w:val="00477878"/>
    <w:rsid w:val="0048000D"/>
    <w:rsid w:val="004804A8"/>
    <w:rsid w:val="0048144A"/>
    <w:rsid w:val="00482DAD"/>
    <w:rsid w:val="004830E1"/>
    <w:rsid w:val="00484682"/>
    <w:rsid w:val="00487AB0"/>
    <w:rsid w:val="00494B93"/>
    <w:rsid w:val="0049555B"/>
    <w:rsid w:val="00495E6D"/>
    <w:rsid w:val="004A0159"/>
    <w:rsid w:val="004A064B"/>
    <w:rsid w:val="004A35CD"/>
    <w:rsid w:val="004A4C69"/>
    <w:rsid w:val="004A73E5"/>
    <w:rsid w:val="004A7739"/>
    <w:rsid w:val="004B138C"/>
    <w:rsid w:val="004B24DA"/>
    <w:rsid w:val="004B386F"/>
    <w:rsid w:val="004B5A8C"/>
    <w:rsid w:val="004B7346"/>
    <w:rsid w:val="004C004C"/>
    <w:rsid w:val="004C17A5"/>
    <w:rsid w:val="004C777F"/>
    <w:rsid w:val="004D357C"/>
    <w:rsid w:val="004D3987"/>
    <w:rsid w:val="004D7325"/>
    <w:rsid w:val="004D7BC9"/>
    <w:rsid w:val="004E0039"/>
    <w:rsid w:val="004E44AC"/>
    <w:rsid w:val="004E705E"/>
    <w:rsid w:val="004F2572"/>
    <w:rsid w:val="004F6E5A"/>
    <w:rsid w:val="004F77B1"/>
    <w:rsid w:val="00500DD4"/>
    <w:rsid w:val="00501DF6"/>
    <w:rsid w:val="005115A7"/>
    <w:rsid w:val="005124A4"/>
    <w:rsid w:val="00513177"/>
    <w:rsid w:val="00513A01"/>
    <w:rsid w:val="005152D2"/>
    <w:rsid w:val="00515BD3"/>
    <w:rsid w:val="00517FA3"/>
    <w:rsid w:val="00521D62"/>
    <w:rsid w:val="005221BD"/>
    <w:rsid w:val="0052491D"/>
    <w:rsid w:val="00526767"/>
    <w:rsid w:val="00527308"/>
    <w:rsid w:val="00530042"/>
    <w:rsid w:val="005415B7"/>
    <w:rsid w:val="00547242"/>
    <w:rsid w:val="005542D9"/>
    <w:rsid w:val="00557251"/>
    <w:rsid w:val="005628A7"/>
    <w:rsid w:val="00563B54"/>
    <w:rsid w:val="0056707D"/>
    <w:rsid w:val="00574099"/>
    <w:rsid w:val="00576B87"/>
    <w:rsid w:val="00580280"/>
    <w:rsid w:val="005803CD"/>
    <w:rsid w:val="00582F27"/>
    <w:rsid w:val="00583495"/>
    <w:rsid w:val="00585FA2"/>
    <w:rsid w:val="00586357"/>
    <w:rsid w:val="005951B1"/>
    <w:rsid w:val="005A2534"/>
    <w:rsid w:val="005A591E"/>
    <w:rsid w:val="005A6806"/>
    <w:rsid w:val="005A79A2"/>
    <w:rsid w:val="005B0357"/>
    <w:rsid w:val="005B5A98"/>
    <w:rsid w:val="005B6C50"/>
    <w:rsid w:val="005B73F1"/>
    <w:rsid w:val="005B7B01"/>
    <w:rsid w:val="005C6C2D"/>
    <w:rsid w:val="005C6D1A"/>
    <w:rsid w:val="005C6D65"/>
    <w:rsid w:val="005C6E32"/>
    <w:rsid w:val="005C7FB2"/>
    <w:rsid w:val="005D12E4"/>
    <w:rsid w:val="005D4A19"/>
    <w:rsid w:val="005D7414"/>
    <w:rsid w:val="005E41A2"/>
    <w:rsid w:val="005E41C1"/>
    <w:rsid w:val="005E72CE"/>
    <w:rsid w:val="005F141E"/>
    <w:rsid w:val="005F2474"/>
    <w:rsid w:val="005F3A96"/>
    <w:rsid w:val="005F3BA7"/>
    <w:rsid w:val="005F3C0C"/>
    <w:rsid w:val="005F5C3E"/>
    <w:rsid w:val="005F61CC"/>
    <w:rsid w:val="005F72AA"/>
    <w:rsid w:val="005F7AE7"/>
    <w:rsid w:val="00600864"/>
    <w:rsid w:val="00600C95"/>
    <w:rsid w:val="00604327"/>
    <w:rsid w:val="00604629"/>
    <w:rsid w:val="006068FF"/>
    <w:rsid w:val="00610755"/>
    <w:rsid w:val="006111E7"/>
    <w:rsid w:val="0061209A"/>
    <w:rsid w:val="00612EF1"/>
    <w:rsid w:val="00614371"/>
    <w:rsid w:val="00614CBF"/>
    <w:rsid w:val="0061770A"/>
    <w:rsid w:val="006223B5"/>
    <w:rsid w:val="00626D4F"/>
    <w:rsid w:val="00627ACD"/>
    <w:rsid w:val="00632317"/>
    <w:rsid w:val="006365B7"/>
    <w:rsid w:val="00636D0D"/>
    <w:rsid w:val="00643731"/>
    <w:rsid w:val="00643CFC"/>
    <w:rsid w:val="006465C0"/>
    <w:rsid w:val="00660B6E"/>
    <w:rsid w:val="00660E64"/>
    <w:rsid w:val="00664B01"/>
    <w:rsid w:val="0066659B"/>
    <w:rsid w:val="00666653"/>
    <w:rsid w:val="00667CE1"/>
    <w:rsid w:val="00667DEC"/>
    <w:rsid w:val="006733B8"/>
    <w:rsid w:val="00675C0F"/>
    <w:rsid w:val="00676219"/>
    <w:rsid w:val="00676AD9"/>
    <w:rsid w:val="0067794A"/>
    <w:rsid w:val="006808FC"/>
    <w:rsid w:val="00680B15"/>
    <w:rsid w:val="00681248"/>
    <w:rsid w:val="00684859"/>
    <w:rsid w:val="006854BA"/>
    <w:rsid w:val="0068628D"/>
    <w:rsid w:val="00686A2C"/>
    <w:rsid w:val="006906EC"/>
    <w:rsid w:val="006914E6"/>
    <w:rsid w:val="00695254"/>
    <w:rsid w:val="00697545"/>
    <w:rsid w:val="006A1A65"/>
    <w:rsid w:val="006A52CD"/>
    <w:rsid w:val="006A5F6D"/>
    <w:rsid w:val="006B0041"/>
    <w:rsid w:val="006B1B0C"/>
    <w:rsid w:val="006B67E6"/>
    <w:rsid w:val="006B78A3"/>
    <w:rsid w:val="006C6E53"/>
    <w:rsid w:val="006C6EC5"/>
    <w:rsid w:val="006C7DFD"/>
    <w:rsid w:val="006D0936"/>
    <w:rsid w:val="006D3784"/>
    <w:rsid w:val="006D4F43"/>
    <w:rsid w:val="006D63B9"/>
    <w:rsid w:val="006E1821"/>
    <w:rsid w:val="006E36A0"/>
    <w:rsid w:val="006E3F4E"/>
    <w:rsid w:val="006E5CAD"/>
    <w:rsid w:val="006E7165"/>
    <w:rsid w:val="006F07AF"/>
    <w:rsid w:val="006F1CA0"/>
    <w:rsid w:val="006F395A"/>
    <w:rsid w:val="006F490F"/>
    <w:rsid w:val="006F50B2"/>
    <w:rsid w:val="006F5549"/>
    <w:rsid w:val="006F6343"/>
    <w:rsid w:val="006F72A2"/>
    <w:rsid w:val="007031F6"/>
    <w:rsid w:val="0070382B"/>
    <w:rsid w:val="00703C5C"/>
    <w:rsid w:val="007051E3"/>
    <w:rsid w:val="007066D4"/>
    <w:rsid w:val="0070706C"/>
    <w:rsid w:val="00711226"/>
    <w:rsid w:val="00711FBE"/>
    <w:rsid w:val="00712327"/>
    <w:rsid w:val="007130B0"/>
    <w:rsid w:val="007133BB"/>
    <w:rsid w:val="00716271"/>
    <w:rsid w:val="00716592"/>
    <w:rsid w:val="00717AD0"/>
    <w:rsid w:val="00720536"/>
    <w:rsid w:val="00722F78"/>
    <w:rsid w:val="00723D4F"/>
    <w:rsid w:val="007303C3"/>
    <w:rsid w:val="00730C34"/>
    <w:rsid w:val="00731021"/>
    <w:rsid w:val="00732661"/>
    <w:rsid w:val="0073355A"/>
    <w:rsid w:val="00733989"/>
    <w:rsid w:val="00735708"/>
    <w:rsid w:val="0074041E"/>
    <w:rsid w:val="00742C4C"/>
    <w:rsid w:val="0074633C"/>
    <w:rsid w:val="00746696"/>
    <w:rsid w:val="00747FA8"/>
    <w:rsid w:val="00750688"/>
    <w:rsid w:val="00750B22"/>
    <w:rsid w:val="00750F29"/>
    <w:rsid w:val="00755915"/>
    <w:rsid w:val="00755CFA"/>
    <w:rsid w:val="00762312"/>
    <w:rsid w:val="0076651E"/>
    <w:rsid w:val="007709CB"/>
    <w:rsid w:val="0077365F"/>
    <w:rsid w:val="00774B19"/>
    <w:rsid w:val="00782718"/>
    <w:rsid w:val="00784B77"/>
    <w:rsid w:val="00786200"/>
    <w:rsid w:val="007956CB"/>
    <w:rsid w:val="00795DEF"/>
    <w:rsid w:val="007A19B7"/>
    <w:rsid w:val="007A1F53"/>
    <w:rsid w:val="007A3421"/>
    <w:rsid w:val="007A6076"/>
    <w:rsid w:val="007B07D6"/>
    <w:rsid w:val="007B10FC"/>
    <w:rsid w:val="007B1684"/>
    <w:rsid w:val="007B4F08"/>
    <w:rsid w:val="007B581C"/>
    <w:rsid w:val="007B7529"/>
    <w:rsid w:val="007C1346"/>
    <w:rsid w:val="007C4500"/>
    <w:rsid w:val="007D0819"/>
    <w:rsid w:val="007D20BF"/>
    <w:rsid w:val="007D59FE"/>
    <w:rsid w:val="007D64E3"/>
    <w:rsid w:val="007D6F01"/>
    <w:rsid w:val="007E0B42"/>
    <w:rsid w:val="007E0C81"/>
    <w:rsid w:val="007E284F"/>
    <w:rsid w:val="007E38B7"/>
    <w:rsid w:val="007E46BF"/>
    <w:rsid w:val="007E7758"/>
    <w:rsid w:val="007F7BD9"/>
    <w:rsid w:val="00800CB7"/>
    <w:rsid w:val="00801299"/>
    <w:rsid w:val="008039F1"/>
    <w:rsid w:val="0080460A"/>
    <w:rsid w:val="00804D43"/>
    <w:rsid w:val="0080517C"/>
    <w:rsid w:val="0080621F"/>
    <w:rsid w:val="008208DA"/>
    <w:rsid w:val="008213B6"/>
    <w:rsid w:val="0082182E"/>
    <w:rsid w:val="00821DCA"/>
    <w:rsid w:val="008266FB"/>
    <w:rsid w:val="0083319F"/>
    <w:rsid w:val="008345AB"/>
    <w:rsid w:val="00835AD8"/>
    <w:rsid w:val="008367F6"/>
    <w:rsid w:val="00842132"/>
    <w:rsid w:val="00842B87"/>
    <w:rsid w:val="00843BBF"/>
    <w:rsid w:val="00845FC1"/>
    <w:rsid w:val="008468BF"/>
    <w:rsid w:val="0084710A"/>
    <w:rsid w:val="00847F5B"/>
    <w:rsid w:val="008531D9"/>
    <w:rsid w:val="0085342D"/>
    <w:rsid w:val="00854ECA"/>
    <w:rsid w:val="00856FA6"/>
    <w:rsid w:val="0086075B"/>
    <w:rsid w:val="00860925"/>
    <w:rsid w:val="0086259B"/>
    <w:rsid w:val="0086281B"/>
    <w:rsid w:val="00863A87"/>
    <w:rsid w:val="008700D0"/>
    <w:rsid w:val="00876975"/>
    <w:rsid w:val="0088115D"/>
    <w:rsid w:val="00881689"/>
    <w:rsid w:val="00882209"/>
    <w:rsid w:val="00883E31"/>
    <w:rsid w:val="00885D4B"/>
    <w:rsid w:val="008878C2"/>
    <w:rsid w:val="008914B9"/>
    <w:rsid w:val="0089153C"/>
    <w:rsid w:val="00891C31"/>
    <w:rsid w:val="0089279F"/>
    <w:rsid w:val="008934D2"/>
    <w:rsid w:val="00894706"/>
    <w:rsid w:val="008A1363"/>
    <w:rsid w:val="008A2393"/>
    <w:rsid w:val="008A2AFB"/>
    <w:rsid w:val="008A3E90"/>
    <w:rsid w:val="008A5BEB"/>
    <w:rsid w:val="008A6250"/>
    <w:rsid w:val="008B038E"/>
    <w:rsid w:val="008B12AD"/>
    <w:rsid w:val="008B16A7"/>
    <w:rsid w:val="008B1E41"/>
    <w:rsid w:val="008B1F2D"/>
    <w:rsid w:val="008C0CA9"/>
    <w:rsid w:val="008C157D"/>
    <w:rsid w:val="008C5CAE"/>
    <w:rsid w:val="008D085C"/>
    <w:rsid w:val="008D103F"/>
    <w:rsid w:val="008D18FC"/>
    <w:rsid w:val="008D3323"/>
    <w:rsid w:val="008D3BAB"/>
    <w:rsid w:val="008D4A41"/>
    <w:rsid w:val="008D6CE1"/>
    <w:rsid w:val="008E0CD3"/>
    <w:rsid w:val="008E75BE"/>
    <w:rsid w:val="008F06B8"/>
    <w:rsid w:val="008F249E"/>
    <w:rsid w:val="008F7A47"/>
    <w:rsid w:val="0090074F"/>
    <w:rsid w:val="009026C6"/>
    <w:rsid w:val="009030D2"/>
    <w:rsid w:val="00905F1D"/>
    <w:rsid w:val="00910151"/>
    <w:rsid w:val="0091085C"/>
    <w:rsid w:val="009134FA"/>
    <w:rsid w:val="00914002"/>
    <w:rsid w:val="009166F7"/>
    <w:rsid w:val="00916DA6"/>
    <w:rsid w:val="00916E2B"/>
    <w:rsid w:val="00917409"/>
    <w:rsid w:val="00917BA7"/>
    <w:rsid w:val="00917CCC"/>
    <w:rsid w:val="00923AA2"/>
    <w:rsid w:val="00923CB5"/>
    <w:rsid w:val="00926AF9"/>
    <w:rsid w:val="00931062"/>
    <w:rsid w:val="00931777"/>
    <w:rsid w:val="00935AF9"/>
    <w:rsid w:val="00936431"/>
    <w:rsid w:val="00937A18"/>
    <w:rsid w:val="00940ACB"/>
    <w:rsid w:val="0094244E"/>
    <w:rsid w:val="00943C27"/>
    <w:rsid w:val="00945728"/>
    <w:rsid w:val="009457B0"/>
    <w:rsid w:val="009518A0"/>
    <w:rsid w:val="00952AF6"/>
    <w:rsid w:val="00953E12"/>
    <w:rsid w:val="009545E0"/>
    <w:rsid w:val="009547FB"/>
    <w:rsid w:val="00954989"/>
    <w:rsid w:val="00954D9D"/>
    <w:rsid w:val="00955D69"/>
    <w:rsid w:val="00960128"/>
    <w:rsid w:val="00964545"/>
    <w:rsid w:val="00964E16"/>
    <w:rsid w:val="009729F2"/>
    <w:rsid w:val="00973A1C"/>
    <w:rsid w:val="00974C86"/>
    <w:rsid w:val="009761F3"/>
    <w:rsid w:val="00983010"/>
    <w:rsid w:val="0098440E"/>
    <w:rsid w:val="00984F15"/>
    <w:rsid w:val="009851CD"/>
    <w:rsid w:val="009875D6"/>
    <w:rsid w:val="009878FE"/>
    <w:rsid w:val="00987985"/>
    <w:rsid w:val="00990A42"/>
    <w:rsid w:val="00991642"/>
    <w:rsid w:val="00994725"/>
    <w:rsid w:val="009962E8"/>
    <w:rsid w:val="0099675C"/>
    <w:rsid w:val="009967D3"/>
    <w:rsid w:val="00997741"/>
    <w:rsid w:val="009A42EC"/>
    <w:rsid w:val="009A4F77"/>
    <w:rsid w:val="009A6386"/>
    <w:rsid w:val="009B2C1E"/>
    <w:rsid w:val="009B677E"/>
    <w:rsid w:val="009B6A30"/>
    <w:rsid w:val="009C08A2"/>
    <w:rsid w:val="009C0CBD"/>
    <w:rsid w:val="009C4C93"/>
    <w:rsid w:val="009C7896"/>
    <w:rsid w:val="009D04E5"/>
    <w:rsid w:val="009D167E"/>
    <w:rsid w:val="009D1E52"/>
    <w:rsid w:val="009D7697"/>
    <w:rsid w:val="009E2CF5"/>
    <w:rsid w:val="009E32BD"/>
    <w:rsid w:val="009E4E4B"/>
    <w:rsid w:val="009E5945"/>
    <w:rsid w:val="009F057D"/>
    <w:rsid w:val="009F0F1A"/>
    <w:rsid w:val="009F315A"/>
    <w:rsid w:val="009F4D4F"/>
    <w:rsid w:val="009F5663"/>
    <w:rsid w:val="009F6F90"/>
    <w:rsid w:val="009F7E50"/>
    <w:rsid w:val="00A023FE"/>
    <w:rsid w:val="00A03667"/>
    <w:rsid w:val="00A03F1C"/>
    <w:rsid w:val="00A04035"/>
    <w:rsid w:val="00A05910"/>
    <w:rsid w:val="00A06640"/>
    <w:rsid w:val="00A07F78"/>
    <w:rsid w:val="00A11460"/>
    <w:rsid w:val="00A16973"/>
    <w:rsid w:val="00A176CF"/>
    <w:rsid w:val="00A20553"/>
    <w:rsid w:val="00A21BD0"/>
    <w:rsid w:val="00A25522"/>
    <w:rsid w:val="00A336C7"/>
    <w:rsid w:val="00A35995"/>
    <w:rsid w:val="00A36B19"/>
    <w:rsid w:val="00A40154"/>
    <w:rsid w:val="00A47289"/>
    <w:rsid w:val="00A50691"/>
    <w:rsid w:val="00A50E65"/>
    <w:rsid w:val="00A57D75"/>
    <w:rsid w:val="00A60C3F"/>
    <w:rsid w:val="00A6481D"/>
    <w:rsid w:val="00A652A7"/>
    <w:rsid w:val="00A65B8D"/>
    <w:rsid w:val="00A65B9A"/>
    <w:rsid w:val="00A65CC0"/>
    <w:rsid w:val="00A67A90"/>
    <w:rsid w:val="00A70613"/>
    <w:rsid w:val="00A70B55"/>
    <w:rsid w:val="00A80003"/>
    <w:rsid w:val="00A80056"/>
    <w:rsid w:val="00A80BD5"/>
    <w:rsid w:val="00A843D8"/>
    <w:rsid w:val="00A85762"/>
    <w:rsid w:val="00A86A7C"/>
    <w:rsid w:val="00A875F0"/>
    <w:rsid w:val="00A910BA"/>
    <w:rsid w:val="00A93DFF"/>
    <w:rsid w:val="00A9406B"/>
    <w:rsid w:val="00A95093"/>
    <w:rsid w:val="00A95C57"/>
    <w:rsid w:val="00AA623D"/>
    <w:rsid w:val="00AA78CF"/>
    <w:rsid w:val="00AB0783"/>
    <w:rsid w:val="00AB6EBC"/>
    <w:rsid w:val="00AC10CD"/>
    <w:rsid w:val="00AC16B2"/>
    <w:rsid w:val="00AC35D4"/>
    <w:rsid w:val="00AC427E"/>
    <w:rsid w:val="00AC45C7"/>
    <w:rsid w:val="00AD2BF2"/>
    <w:rsid w:val="00AD3A12"/>
    <w:rsid w:val="00AD43A1"/>
    <w:rsid w:val="00AD7E80"/>
    <w:rsid w:val="00AE13C2"/>
    <w:rsid w:val="00AE1E72"/>
    <w:rsid w:val="00AE2726"/>
    <w:rsid w:val="00AE40B8"/>
    <w:rsid w:val="00AE537E"/>
    <w:rsid w:val="00AE7B68"/>
    <w:rsid w:val="00AF3078"/>
    <w:rsid w:val="00AF3956"/>
    <w:rsid w:val="00AF5CFD"/>
    <w:rsid w:val="00AF76B8"/>
    <w:rsid w:val="00B00F0D"/>
    <w:rsid w:val="00B0255A"/>
    <w:rsid w:val="00B04DFF"/>
    <w:rsid w:val="00B0581B"/>
    <w:rsid w:val="00B0734C"/>
    <w:rsid w:val="00B12887"/>
    <w:rsid w:val="00B13FCC"/>
    <w:rsid w:val="00B1727D"/>
    <w:rsid w:val="00B2258C"/>
    <w:rsid w:val="00B32B0A"/>
    <w:rsid w:val="00B335F4"/>
    <w:rsid w:val="00B35867"/>
    <w:rsid w:val="00B35BE6"/>
    <w:rsid w:val="00B36404"/>
    <w:rsid w:val="00B3703E"/>
    <w:rsid w:val="00B3787A"/>
    <w:rsid w:val="00B455B4"/>
    <w:rsid w:val="00B455F1"/>
    <w:rsid w:val="00B460A8"/>
    <w:rsid w:val="00B5264C"/>
    <w:rsid w:val="00B53F38"/>
    <w:rsid w:val="00B575B8"/>
    <w:rsid w:val="00B60B46"/>
    <w:rsid w:val="00B616D8"/>
    <w:rsid w:val="00B618A5"/>
    <w:rsid w:val="00B63D99"/>
    <w:rsid w:val="00B65A1C"/>
    <w:rsid w:val="00B66069"/>
    <w:rsid w:val="00B67C8D"/>
    <w:rsid w:val="00B720DF"/>
    <w:rsid w:val="00B736BC"/>
    <w:rsid w:val="00B74C92"/>
    <w:rsid w:val="00B76350"/>
    <w:rsid w:val="00B80143"/>
    <w:rsid w:val="00B83A27"/>
    <w:rsid w:val="00B856E3"/>
    <w:rsid w:val="00B862C4"/>
    <w:rsid w:val="00B92B3A"/>
    <w:rsid w:val="00B92DB3"/>
    <w:rsid w:val="00B944C1"/>
    <w:rsid w:val="00B95570"/>
    <w:rsid w:val="00B95A0D"/>
    <w:rsid w:val="00B95ACA"/>
    <w:rsid w:val="00B9603B"/>
    <w:rsid w:val="00B96702"/>
    <w:rsid w:val="00B96B54"/>
    <w:rsid w:val="00BA5130"/>
    <w:rsid w:val="00BA5311"/>
    <w:rsid w:val="00BA5EEB"/>
    <w:rsid w:val="00BA6FB3"/>
    <w:rsid w:val="00BA7B5E"/>
    <w:rsid w:val="00BB1944"/>
    <w:rsid w:val="00BB3BA5"/>
    <w:rsid w:val="00BB4F93"/>
    <w:rsid w:val="00BB74E4"/>
    <w:rsid w:val="00BC6F7B"/>
    <w:rsid w:val="00BC7DD4"/>
    <w:rsid w:val="00BD35E1"/>
    <w:rsid w:val="00BE1062"/>
    <w:rsid w:val="00BE37E0"/>
    <w:rsid w:val="00BE5D2D"/>
    <w:rsid w:val="00BE72FE"/>
    <w:rsid w:val="00BE7573"/>
    <w:rsid w:val="00BE7BEF"/>
    <w:rsid w:val="00BF37C7"/>
    <w:rsid w:val="00BF38C3"/>
    <w:rsid w:val="00BF5367"/>
    <w:rsid w:val="00C001DE"/>
    <w:rsid w:val="00C022B8"/>
    <w:rsid w:val="00C040BD"/>
    <w:rsid w:val="00C04895"/>
    <w:rsid w:val="00C05C78"/>
    <w:rsid w:val="00C12045"/>
    <w:rsid w:val="00C12B49"/>
    <w:rsid w:val="00C13A0F"/>
    <w:rsid w:val="00C13BBD"/>
    <w:rsid w:val="00C14154"/>
    <w:rsid w:val="00C167B7"/>
    <w:rsid w:val="00C21D52"/>
    <w:rsid w:val="00C23AE6"/>
    <w:rsid w:val="00C245D3"/>
    <w:rsid w:val="00C32AF6"/>
    <w:rsid w:val="00C50346"/>
    <w:rsid w:val="00C525DB"/>
    <w:rsid w:val="00C5739B"/>
    <w:rsid w:val="00C61D0F"/>
    <w:rsid w:val="00C67859"/>
    <w:rsid w:val="00C704E6"/>
    <w:rsid w:val="00C713DC"/>
    <w:rsid w:val="00C72815"/>
    <w:rsid w:val="00C73289"/>
    <w:rsid w:val="00C73348"/>
    <w:rsid w:val="00C76AB1"/>
    <w:rsid w:val="00C76EFF"/>
    <w:rsid w:val="00C77869"/>
    <w:rsid w:val="00C8428A"/>
    <w:rsid w:val="00C845AE"/>
    <w:rsid w:val="00C91CFF"/>
    <w:rsid w:val="00C92249"/>
    <w:rsid w:val="00C92F93"/>
    <w:rsid w:val="00C939A7"/>
    <w:rsid w:val="00C949AF"/>
    <w:rsid w:val="00C95A86"/>
    <w:rsid w:val="00CA1EBE"/>
    <w:rsid w:val="00CA3F94"/>
    <w:rsid w:val="00CA6E8A"/>
    <w:rsid w:val="00CB0501"/>
    <w:rsid w:val="00CB06F1"/>
    <w:rsid w:val="00CB1B84"/>
    <w:rsid w:val="00CB2F07"/>
    <w:rsid w:val="00CB6B35"/>
    <w:rsid w:val="00CB6EF9"/>
    <w:rsid w:val="00CC1970"/>
    <w:rsid w:val="00CC26F7"/>
    <w:rsid w:val="00CC3BD5"/>
    <w:rsid w:val="00CC46C0"/>
    <w:rsid w:val="00CC4BAF"/>
    <w:rsid w:val="00CD0173"/>
    <w:rsid w:val="00CD0D33"/>
    <w:rsid w:val="00CD1B5C"/>
    <w:rsid w:val="00CD2F4F"/>
    <w:rsid w:val="00CD7BA5"/>
    <w:rsid w:val="00CE1234"/>
    <w:rsid w:val="00CE5B70"/>
    <w:rsid w:val="00CE6205"/>
    <w:rsid w:val="00CE6D27"/>
    <w:rsid w:val="00CF0844"/>
    <w:rsid w:val="00CF161C"/>
    <w:rsid w:val="00CF2A80"/>
    <w:rsid w:val="00CF2D7F"/>
    <w:rsid w:val="00CF4B3E"/>
    <w:rsid w:val="00CF5F1D"/>
    <w:rsid w:val="00D02431"/>
    <w:rsid w:val="00D02565"/>
    <w:rsid w:val="00D05A15"/>
    <w:rsid w:val="00D076BC"/>
    <w:rsid w:val="00D219D7"/>
    <w:rsid w:val="00D224EB"/>
    <w:rsid w:val="00D2327B"/>
    <w:rsid w:val="00D27749"/>
    <w:rsid w:val="00D338BC"/>
    <w:rsid w:val="00D357B1"/>
    <w:rsid w:val="00D36360"/>
    <w:rsid w:val="00D371BA"/>
    <w:rsid w:val="00D435C7"/>
    <w:rsid w:val="00D438B0"/>
    <w:rsid w:val="00D46D1F"/>
    <w:rsid w:val="00D470C3"/>
    <w:rsid w:val="00D5767E"/>
    <w:rsid w:val="00D61AE4"/>
    <w:rsid w:val="00D67910"/>
    <w:rsid w:val="00D7594E"/>
    <w:rsid w:val="00D8469A"/>
    <w:rsid w:val="00D8476A"/>
    <w:rsid w:val="00D86EAA"/>
    <w:rsid w:val="00D87E4C"/>
    <w:rsid w:val="00D95442"/>
    <w:rsid w:val="00D97832"/>
    <w:rsid w:val="00D97D50"/>
    <w:rsid w:val="00DA23A9"/>
    <w:rsid w:val="00DA59A9"/>
    <w:rsid w:val="00DA6DE7"/>
    <w:rsid w:val="00DA71D6"/>
    <w:rsid w:val="00DB0911"/>
    <w:rsid w:val="00DB0C1E"/>
    <w:rsid w:val="00DB50A6"/>
    <w:rsid w:val="00DB5D04"/>
    <w:rsid w:val="00DB72CC"/>
    <w:rsid w:val="00DC059D"/>
    <w:rsid w:val="00DC0AC8"/>
    <w:rsid w:val="00DC0B9A"/>
    <w:rsid w:val="00DC1E79"/>
    <w:rsid w:val="00DC41D7"/>
    <w:rsid w:val="00DC6C54"/>
    <w:rsid w:val="00DC6F07"/>
    <w:rsid w:val="00DD3DD5"/>
    <w:rsid w:val="00DD556C"/>
    <w:rsid w:val="00DD5A2F"/>
    <w:rsid w:val="00DE071D"/>
    <w:rsid w:val="00DE3A00"/>
    <w:rsid w:val="00DE71AD"/>
    <w:rsid w:val="00DF08F9"/>
    <w:rsid w:val="00DF337A"/>
    <w:rsid w:val="00DF35C2"/>
    <w:rsid w:val="00E000E4"/>
    <w:rsid w:val="00E005A8"/>
    <w:rsid w:val="00E01A37"/>
    <w:rsid w:val="00E032D0"/>
    <w:rsid w:val="00E03643"/>
    <w:rsid w:val="00E048A1"/>
    <w:rsid w:val="00E10F88"/>
    <w:rsid w:val="00E121AD"/>
    <w:rsid w:val="00E156AC"/>
    <w:rsid w:val="00E21523"/>
    <w:rsid w:val="00E2663D"/>
    <w:rsid w:val="00E26933"/>
    <w:rsid w:val="00E272CE"/>
    <w:rsid w:val="00E27EF4"/>
    <w:rsid w:val="00E31747"/>
    <w:rsid w:val="00E34B6D"/>
    <w:rsid w:val="00E370FC"/>
    <w:rsid w:val="00E42AAE"/>
    <w:rsid w:val="00E42C7D"/>
    <w:rsid w:val="00E60899"/>
    <w:rsid w:val="00E66DA1"/>
    <w:rsid w:val="00E70922"/>
    <w:rsid w:val="00E73147"/>
    <w:rsid w:val="00E779A5"/>
    <w:rsid w:val="00E77FE1"/>
    <w:rsid w:val="00E85E4E"/>
    <w:rsid w:val="00E87C7A"/>
    <w:rsid w:val="00E90250"/>
    <w:rsid w:val="00E92175"/>
    <w:rsid w:val="00EA1316"/>
    <w:rsid w:val="00EA1809"/>
    <w:rsid w:val="00EA2E7F"/>
    <w:rsid w:val="00EA4D0A"/>
    <w:rsid w:val="00EA6B24"/>
    <w:rsid w:val="00EB063C"/>
    <w:rsid w:val="00EB0CC9"/>
    <w:rsid w:val="00EB4579"/>
    <w:rsid w:val="00EB545E"/>
    <w:rsid w:val="00EB6D1C"/>
    <w:rsid w:val="00EC0C71"/>
    <w:rsid w:val="00ED06ED"/>
    <w:rsid w:val="00ED4A47"/>
    <w:rsid w:val="00ED5ABE"/>
    <w:rsid w:val="00ED7247"/>
    <w:rsid w:val="00EE02A6"/>
    <w:rsid w:val="00EE02CF"/>
    <w:rsid w:val="00EE2806"/>
    <w:rsid w:val="00EE36C7"/>
    <w:rsid w:val="00EE3DDE"/>
    <w:rsid w:val="00EF0EF6"/>
    <w:rsid w:val="00EF14F0"/>
    <w:rsid w:val="00EF3482"/>
    <w:rsid w:val="00EF3523"/>
    <w:rsid w:val="00EF4FA0"/>
    <w:rsid w:val="00F01120"/>
    <w:rsid w:val="00F0318D"/>
    <w:rsid w:val="00F06084"/>
    <w:rsid w:val="00F109AA"/>
    <w:rsid w:val="00F137D8"/>
    <w:rsid w:val="00F13987"/>
    <w:rsid w:val="00F143A2"/>
    <w:rsid w:val="00F14549"/>
    <w:rsid w:val="00F151CF"/>
    <w:rsid w:val="00F175CF"/>
    <w:rsid w:val="00F2356C"/>
    <w:rsid w:val="00F24FA2"/>
    <w:rsid w:val="00F26444"/>
    <w:rsid w:val="00F31B8C"/>
    <w:rsid w:val="00F37CD8"/>
    <w:rsid w:val="00F412B8"/>
    <w:rsid w:val="00F43AF0"/>
    <w:rsid w:val="00F44EE2"/>
    <w:rsid w:val="00F4678C"/>
    <w:rsid w:val="00F50A6D"/>
    <w:rsid w:val="00F51468"/>
    <w:rsid w:val="00F52460"/>
    <w:rsid w:val="00F534A9"/>
    <w:rsid w:val="00F62FF3"/>
    <w:rsid w:val="00F6304D"/>
    <w:rsid w:val="00F635CC"/>
    <w:rsid w:val="00F737E8"/>
    <w:rsid w:val="00F77216"/>
    <w:rsid w:val="00F845AD"/>
    <w:rsid w:val="00F87AFE"/>
    <w:rsid w:val="00F91CF9"/>
    <w:rsid w:val="00F93831"/>
    <w:rsid w:val="00F96ADB"/>
    <w:rsid w:val="00FA17A9"/>
    <w:rsid w:val="00FA3469"/>
    <w:rsid w:val="00FA625C"/>
    <w:rsid w:val="00FA67CB"/>
    <w:rsid w:val="00FB3473"/>
    <w:rsid w:val="00FB4CF9"/>
    <w:rsid w:val="00FB60A8"/>
    <w:rsid w:val="00FB6D06"/>
    <w:rsid w:val="00FB6DE6"/>
    <w:rsid w:val="00FC299C"/>
    <w:rsid w:val="00FC3D06"/>
    <w:rsid w:val="00FC4FDF"/>
    <w:rsid w:val="00FC5D34"/>
    <w:rsid w:val="00FC66DC"/>
    <w:rsid w:val="00FC7D4B"/>
    <w:rsid w:val="00FD2968"/>
    <w:rsid w:val="00FD2E7C"/>
    <w:rsid w:val="00FD7797"/>
    <w:rsid w:val="00FE00DB"/>
    <w:rsid w:val="00FE34BC"/>
    <w:rsid w:val="00FE63DA"/>
    <w:rsid w:val="00FE78AF"/>
    <w:rsid w:val="00FF29BF"/>
    <w:rsid w:val="00FF3EAF"/>
    <w:rsid w:val="00FF4764"/>
    <w:rsid w:val="00FF5C3D"/>
    <w:rsid w:val="00FF5D12"/>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5D9E1"/>
  <w15:chartTrackingRefBased/>
  <w15:docId w15:val="{3B3E332C-7D7E-45D8-B513-53A77F232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1A37"/>
    <w:rPr>
      <w:color w:val="0563C1" w:themeColor="hyperlink"/>
      <w:u w:val="single"/>
    </w:rPr>
  </w:style>
  <w:style w:type="paragraph" w:styleId="ListParagraph">
    <w:name w:val="List Paragraph"/>
    <w:basedOn w:val="Normal"/>
    <w:uiPriority w:val="34"/>
    <w:qFormat/>
    <w:rsid w:val="00E01A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P%C4%ABti" TargetMode="External"/><Relationship Id="rId5" Type="http://schemas.openxmlformats.org/officeDocument/2006/relationships/hyperlink" Target="http://en.wikipedia.org/wiki/Goose_bump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2020-07-05T17:53:00Z</dcterms:created>
  <dcterms:modified xsi:type="dcterms:W3CDTF">2020-07-05T17:53:00Z</dcterms:modified>
</cp:coreProperties>
</file>