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EFBB" w14:textId="45053BEC" w:rsidR="00C54060" w:rsidRPr="00F42E1A" w:rsidRDefault="00F42E1A" w:rsidP="00C54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Integrating Mindfulness of Breathing </w:t>
      </w:r>
      <w:r w:rsidR="00F624F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with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Body Scan</w:t>
      </w:r>
    </w:p>
    <w:p w14:paraId="2659612C" w14:textId="43C39A13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Below is a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safe, technically coherent integration of Ānāpānasati with Goenka-style body scanning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, designed for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retreat conditions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householder/home practice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, without undermining Goenka’s core insight logic (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anicca → dukkha → </w:t>
      </w:r>
      <w:proofErr w:type="spellStart"/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anattā</w:t>
      </w:r>
      <w:proofErr w:type="spellEnd"/>
      <w:r w:rsidRPr="00066CD8">
        <w:rPr>
          <w:rFonts w:ascii="Times New Roman" w:eastAsia="Times New Roman" w:hAnsi="Times New Roman" w:cs="Times New Roman"/>
          <w:kern w:val="0"/>
          <w14:ligatures w14:val="none"/>
        </w:rPr>
        <w:t>) or destabilizing the nervous system.</w:t>
      </w:r>
      <w:r w:rsidR="00F624F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I’ll give you:</w:t>
      </w:r>
    </w:p>
    <w:p w14:paraId="4DF195A6" w14:textId="77777777" w:rsidR="00066CD8" w:rsidRPr="00066CD8" w:rsidRDefault="00066CD8" w:rsidP="00066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principles of integration</w:t>
      </w:r>
    </w:p>
    <w:p w14:paraId="4806D1C7" w14:textId="77777777" w:rsidR="00066CD8" w:rsidRPr="00066CD8" w:rsidRDefault="00066CD8" w:rsidP="00066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retreat-compatible protocol</w:t>
      </w:r>
    </w:p>
    <w:p w14:paraId="48AA9C47" w14:textId="77777777" w:rsidR="00066CD8" w:rsidRPr="00066CD8" w:rsidRDefault="00066CD8" w:rsidP="00066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home/householder protocol</w:t>
      </w:r>
    </w:p>
    <w:p w14:paraId="543A3997" w14:textId="77777777" w:rsidR="00066CD8" w:rsidRPr="00066CD8" w:rsidRDefault="00066CD8" w:rsidP="00066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Common failure modes and how to avoid them</w:t>
      </w:r>
    </w:p>
    <w:p w14:paraId="58C041FA" w14:textId="77777777" w:rsidR="00066CD8" w:rsidRPr="00066CD8" w:rsidRDefault="00066CD8" w:rsidP="00066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A concise “one-paragraph” version you can actually remember</w:t>
      </w:r>
    </w:p>
    <w:p w14:paraId="12DB56F5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Principles of integration (this matters more than technique)</w:t>
      </w:r>
    </w:p>
    <w:p w14:paraId="03A3AB8E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Principle 1: Breath regulates, scan reveals</w:t>
      </w:r>
    </w:p>
    <w:p w14:paraId="38F9230E" w14:textId="77777777" w:rsidR="00066CD8" w:rsidRPr="00066CD8" w:rsidRDefault="00066CD8" w:rsidP="00066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Ānāpānasati = vagal stabilization</w:t>
      </w:r>
    </w:p>
    <w:p w14:paraId="48C299F7" w14:textId="77777777" w:rsidR="00066CD8" w:rsidRPr="00066CD8" w:rsidRDefault="00066CD8" w:rsidP="00066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 scan = impermanence revelation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Breath is not the object of insight 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during scanning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—it is the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regulatory substrate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5CD63E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Principle 2: Do not mix objects moment-to-moment</w:t>
      </w:r>
    </w:p>
    <w:p w14:paraId="4293FA0A" w14:textId="77777777" w:rsidR="00066CD8" w:rsidRPr="00066CD8" w:rsidRDefault="00066CD8" w:rsidP="00066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Never scan 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while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tracking the breath explicitly</w:t>
      </w:r>
    </w:p>
    <w:p w14:paraId="41EC3297" w14:textId="77777777" w:rsidR="00066CD8" w:rsidRPr="00066CD8" w:rsidRDefault="00066CD8" w:rsidP="00066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Use breath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between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after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scans</w:t>
      </w:r>
    </w:p>
    <w:p w14:paraId="1D5DA658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preserves perceptual clarity and avoids hybrid confusion.</w:t>
      </w:r>
    </w:p>
    <w:p w14:paraId="5BCD603A" w14:textId="59CEBFE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Principle 3: Breath awareness mu</w:t>
      </w:r>
      <w:r w:rsidR="00F244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 remain non-manipulative</w:t>
      </w:r>
    </w:p>
    <w:p w14:paraId="70F16789" w14:textId="77777777" w:rsidR="00066CD8" w:rsidRPr="00066CD8" w:rsidRDefault="00066CD8" w:rsidP="00066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No lengthening</w:t>
      </w:r>
    </w:p>
    <w:p w14:paraId="781DE422" w14:textId="77777777" w:rsidR="00066CD8" w:rsidRPr="00066CD8" w:rsidRDefault="00066CD8" w:rsidP="00066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No controlling</w:t>
      </w:r>
    </w:p>
    <w:p w14:paraId="2DC5E5D0" w14:textId="77777777" w:rsidR="00066CD8" w:rsidRPr="00066CD8" w:rsidRDefault="00066CD8" w:rsidP="00066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No shaping</w:t>
      </w:r>
    </w:p>
    <w:p w14:paraId="1C0E20F9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Any breath control contaminates both </w:t>
      </w:r>
      <w:proofErr w:type="spellStart"/>
      <w:r w:rsidRPr="00066CD8">
        <w:rPr>
          <w:rFonts w:ascii="Times New Roman" w:eastAsia="Times New Roman" w:hAnsi="Times New Roman" w:cs="Times New Roman"/>
          <w:kern w:val="0"/>
          <w14:ligatures w14:val="none"/>
        </w:rPr>
        <w:t>samādhi</w:t>
      </w:r>
      <w:proofErr w:type="spellEnd"/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and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66CD8">
        <w:rPr>
          <w:rFonts w:ascii="Times New Roman" w:eastAsia="Times New Roman" w:hAnsi="Times New Roman" w:cs="Times New Roman"/>
          <w:kern w:val="0"/>
          <w14:ligatures w14:val="none"/>
        </w:rPr>
        <w:t>vipassanā</w:t>
      </w:r>
      <w:proofErr w:type="spellEnd"/>
      <w:r w:rsidRPr="00066CD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98299E" w14:textId="650B427C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Retreat-compatible protocol (Goenka-aligned)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respects Goenka retreat constraints while optimizing nervous system regulation.</w:t>
      </w:r>
    </w:p>
    <w:p w14:paraId="00818E42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Before each sitting (2–5 minutes)</w:t>
      </w:r>
    </w:p>
    <w:p w14:paraId="053B3732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natural breath at nostrils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“Just knowing the breath is coming and going.”</w:t>
      </w:r>
    </w:p>
    <w:p w14:paraId="4BC13C00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</w:p>
    <w:p w14:paraId="4F27B23C" w14:textId="77777777" w:rsidR="00066CD8" w:rsidRPr="00066CD8" w:rsidRDefault="00066CD8" w:rsidP="00066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Increase ventral vagal tone</w:t>
      </w:r>
    </w:p>
    <w:p w14:paraId="40ED8768" w14:textId="77777777" w:rsidR="00066CD8" w:rsidRPr="00066CD8" w:rsidRDefault="00066CD8" w:rsidP="00066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Reduce sympathetic noise</w:t>
      </w:r>
    </w:p>
    <w:p w14:paraId="0F40C241" w14:textId="77777777" w:rsidR="006A3877" w:rsidRDefault="00066CD8" w:rsidP="00066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Prepare thalamic sensory gating</w:t>
      </w:r>
    </w:p>
    <w:p w14:paraId="3BCF8670" w14:textId="3157C581" w:rsidR="00066CD8" w:rsidRPr="006A3877" w:rsidRDefault="00066CD8" w:rsidP="00066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877">
        <w:rPr>
          <w:rFonts w:ascii="Times New Roman" w:eastAsia="Times New Roman" w:hAnsi="Times New Roman" w:cs="Times New Roman"/>
          <w:kern w:val="0"/>
          <w14:ligatures w14:val="none"/>
        </w:rPr>
        <w:t xml:space="preserve"> Stop once attention is </w:t>
      </w:r>
      <w:proofErr w:type="gramStart"/>
      <w:r w:rsidRPr="006A3877">
        <w:rPr>
          <w:rFonts w:ascii="Times New Roman" w:eastAsia="Times New Roman" w:hAnsi="Times New Roman" w:cs="Times New Roman"/>
          <w:kern w:val="0"/>
          <w14:ligatures w14:val="none"/>
        </w:rPr>
        <w:t>stable—</w:t>
      </w:r>
      <w:proofErr w:type="gramEnd"/>
      <w:r w:rsidRPr="006A3877">
        <w:rPr>
          <w:rFonts w:ascii="Times New Roman" w:eastAsia="Times New Roman" w:hAnsi="Times New Roman" w:cs="Times New Roman"/>
          <w:kern w:val="0"/>
          <w14:ligatures w14:val="none"/>
        </w:rPr>
        <w:t>not absorbed.</w:t>
      </w:r>
    </w:p>
    <w:p w14:paraId="7DAA40EC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B. Main sitting: body scan as taught</w:t>
      </w:r>
    </w:p>
    <w:p w14:paraId="45DE8D8A" w14:textId="297385DD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sensations, one part at a time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Attitude: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neutral, non-reactive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integration rule:</w:t>
      </w:r>
      <w:r w:rsidR="006A387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If scanning becomes jerky, aversive, or dissociative → pause scanning.</w:t>
      </w:r>
    </w:p>
    <w:p w14:paraId="40E2BA62" w14:textId="2948D401" w:rsidR="00066CD8" w:rsidRPr="00066CD8" w:rsidRDefault="00066CD8" w:rsidP="00BD28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C. Micro-resets </w:t>
      </w:r>
      <w:r w:rsidRPr="00066CD8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during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scanning (30–60 seconds)</w:t>
      </w:r>
      <w:r w:rsidR="00BD28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--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When needed:</w:t>
      </w:r>
    </w:p>
    <w:p w14:paraId="55152661" w14:textId="77777777" w:rsidR="00066CD8" w:rsidRPr="00066CD8" w:rsidRDefault="00066CD8" w:rsidP="00066C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Gently return to breath awareness at nostrils</w:t>
      </w:r>
    </w:p>
    <w:p w14:paraId="276E3CD8" w14:textId="77777777" w:rsidR="00066CD8" w:rsidRPr="00066CD8" w:rsidRDefault="00066CD8" w:rsidP="00066C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Feel 3–5 breaths</w:t>
      </w:r>
    </w:p>
    <w:p w14:paraId="4B20E9A2" w14:textId="77777777" w:rsidR="00066CD8" w:rsidRPr="00066CD8" w:rsidRDefault="00066CD8" w:rsidP="00066C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Resume scanning from where you left off</w:t>
      </w:r>
    </w:p>
    <w:p w14:paraId="48AFCA69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prevents:</w:t>
      </w:r>
    </w:p>
    <w:p w14:paraId="1AF500D4" w14:textId="77777777" w:rsidR="00066CD8" w:rsidRPr="00066CD8" w:rsidRDefault="00066CD8" w:rsidP="00066C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Over-arousal</w:t>
      </w:r>
    </w:p>
    <w:p w14:paraId="442D80F5" w14:textId="77777777" w:rsidR="00066CD8" w:rsidRPr="00066CD8" w:rsidRDefault="00066CD8" w:rsidP="00066C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Collapse into dullness</w:t>
      </w:r>
    </w:p>
    <w:p w14:paraId="20B91CD5" w14:textId="77777777" w:rsidR="00066CD8" w:rsidRPr="00066CD8" w:rsidRDefault="00066CD8" w:rsidP="00066C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Forced penetration</w:t>
      </w:r>
    </w:p>
    <w:p w14:paraId="5DBC6CF9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After sitting (1–2 minutes)</w:t>
      </w:r>
    </w:p>
    <w:p w14:paraId="38BB71F4" w14:textId="2AECF224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whole-body breath awareness</w:t>
      </w:r>
      <w:r w:rsidR="00154A50">
        <w:rPr>
          <w:rFonts w:ascii="Times New Roman" w:eastAsia="Times New Roman" w:hAnsi="Times New Roman" w:cs="Times New Roman"/>
          <w:kern w:val="0"/>
          <w14:ligatures w14:val="none"/>
        </w:rPr>
        <w:t xml:space="preserve">.  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Let:</w:t>
      </w:r>
    </w:p>
    <w:p w14:paraId="0A0F67E6" w14:textId="77777777" w:rsidR="00066CD8" w:rsidRPr="00066CD8" w:rsidRDefault="00066CD8" w:rsidP="00066C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Breath move through the entire body</w:t>
      </w:r>
    </w:p>
    <w:p w14:paraId="0C119642" w14:textId="77777777" w:rsidR="00066CD8" w:rsidRPr="00066CD8" w:rsidRDefault="00066CD8" w:rsidP="00066CD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Sensations settle naturally</w:t>
      </w:r>
    </w:p>
    <w:p w14:paraId="19BE2231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consolidates vagal regulation after insight work.</w:t>
      </w:r>
    </w:p>
    <w:p w14:paraId="62385A5D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Home / householder protocol (more flexible)</w:t>
      </w:r>
    </w:p>
    <w:p w14:paraId="26EF8957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Short daily sit (20–40 min)</w:t>
      </w:r>
    </w:p>
    <w:p w14:paraId="4E748321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Phase 1 – Breath (5–10 min)</w:t>
      </w:r>
    </w:p>
    <w:p w14:paraId="66D76F7D" w14:textId="77777777" w:rsidR="00066CD8" w:rsidRPr="00066CD8" w:rsidRDefault="00066CD8" w:rsidP="00066C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Ānāpānasati, steps 1–4</w:t>
      </w:r>
    </w:p>
    <w:p w14:paraId="71DCFAD4" w14:textId="77777777" w:rsidR="00066CD8" w:rsidRPr="00066CD8" w:rsidRDefault="00066CD8" w:rsidP="00066CD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Natural breath, whole body if available</w:t>
      </w:r>
    </w:p>
    <w:p w14:paraId="458F90D9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Phase 2 – Body scan (10–25 min)</w:t>
      </w:r>
    </w:p>
    <w:p w14:paraId="2FB4BC29" w14:textId="77777777" w:rsidR="00066CD8" w:rsidRPr="00066CD8" w:rsidRDefault="00066CD8" w:rsidP="00066C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Classic Goenka sweep</w:t>
      </w:r>
    </w:p>
    <w:p w14:paraId="43A336E1" w14:textId="77777777" w:rsidR="00066CD8" w:rsidRPr="00066CD8" w:rsidRDefault="00066CD8" w:rsidP="00066CD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No breath tracking</w:t>
      </w:r>
    </w:p>
    <w:p w14:paraId="677D223D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Phase 3 – Integration (3–5 min)</w:t>
      </w:r>
    </w:p>
    <w:p w14:paraId="46976975" w14:textId="77777777" w:rsidR="00066CD8" w:rsidRPr="00066CD8" w:rsidRDefault="00066CD8" w:rsidP="00066CD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Open awareness</w:t>
      </w:r>
    </w:p>
    <w:p w14:paraId="39B58B8A" w14:textId="77777777" w:rsidR="00066CD8" w:rsidRPr="00066CD8" w:rsidRDefault="00066CD8" w:rsidP="00066CD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Body + breath together, no scanning</w:t>
      </w:r>
    </w:p>
    <w:p w14:paraId="2EAF2BAD" w14:textId="1C996F30" w:rsidR="00066CD8" w:rsidRPr="00066CD8" w:rsidRDefault="00066CD8" w:rsidP="00154A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B. Long </w:t>
      </w:r>
      <w:proofErr w:type="gramStart"/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sit</w:t>
      </w:r>
      <w:proofErr w:type="gramEnd"/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(weekends)</w:t>
      </w:r>
      <w:r w:rsidR="00154A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--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You can cycle:</w:t>
      </w:r>
    </w:p>
    <w:p w14:paraId="112B5235" w14:textId="77777777" w:rsidR="00066CD8" w:rsidRPr="00066CD8" w:rsidRDefault="00066CD8" w:rsidP="00066C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15 min breath</w:t>
      </w:r>
    </w:p>
    <w:p w14:paraId="45FD843C" w14:textId="77777777" w:rsidR="00066CD8" w:rsidRPr="00066CD8" w:rsidRDefault="00066CD8" w:rsidP="00066C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30 min scan</w:t>
      </w:r>
    </w:p>
    <w:p w14:paraId="29C6C87E" w14:textId="77777777" w:rsidR="00066CD8" w:rsidRPr="00066CD8" w:rsidRDefault="00066CD8" w:rsidP="00066C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5 min breath</w:t>
      </w:r>
    </w:p>
    <w:p w14:paraId="4A064351" w14:textId="77777777" w:rsidR="00066CD8" w:rsidRPr="00066CD8" w:rsidRDefault="00066CD8" w:rsidP="00066C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15 min scan</w:t>
      </w:r>
    </w:p>
    <w:p w14:paraId="6D516772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dramatically improves:</w:t>
      </w:r>
    </w:p>
    <w:p w14:paraId="66FA6544" w14:textId="77777777" w:rsidR="00066CD8" w:rsidRPr="00066CD8" w:rsidRDefault="00066CD8" w:rsidP="00066CD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Equanimity</w:t>
      </w:r>
    </w:p>
    <w:p w14:paraId="2F0BCE6D" w14:textId="77777777" w:rsidR="00066CD8" w:rsidRPr="00066CD8" w:rsidRDefault="00066CD8" w:rsidP="00066CD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Sensory clarity</w:t>
      </w:r>
    </w:p>
    <w:p w14:paraId="72FAF493" w14:textId="77777777" w:rsidR="00066CD8" w:rsidRPr="00066CD8" w:rsidRDefault="00066CD8" w:rsidP="00066CD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Emotional regulation</w:t>
      </w:r>
    </w:p>
    <w:p w14:paraId="429C707D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Walking &amp; daily life integration</w:t>
      </w:r>
    </w:p>
    <w:p w14:paraId="0694390A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Walking meditation</w:t>
      </w:r>
    </w:p>
    <w:p w14:paraId="7F5CEF00" w14:textId="77777777" w:rsidR="00066CD8" w:rsidRPr="00066CD8" w:rsidRDefault="00066CD8" w:rsidP="00066C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breath awareness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while walking</w:t>
      </w:r>
    </w:p>
    <w:p w14:paraId="2B49BFF3" w14:textId="77777777" w:rsidR="00066CD8" w:rsidRPr="00066CD8" w:rsidRDefault="00066CD8" w:rsidP="00066CD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Scan only 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briefly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at pauses</w:t>
      </w:r>
    </w:p>
    <w:p w14:paraId="475584F3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Daily stress moments</w:t>
      </w:r>
    </w:p>
    <w:p w14:paraId="36DA368B" w14:textId="77777777" w:rsidR="00066CD8" w:rsidRPr="00066CD8" w:rsidRDefault="00066CD8" w:rsidP="00066CD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Breath → vagal regulation</w:t>
      </w:r>
    </w:p>
    <w:p w14:paraId="6C6B4B49" w14:textId="77777777" w:rsidR="00066CD8" w:rsidRPr="00066CD8" w:rsidRDefault="00066CD8" w:rsidP="00066CD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Body sensations → insight</w:t>
      </w:r>
    </w:p>
    <w:p w14:paraId="6B3412B9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This keeps insight embodied without overload.</w:t>
      </w:r>
    </w:p>
    <w:p w14:paraId="0C9E8685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Common mistakes (and fixes)</w:t>
      </w:r>
    </w:p>
    <w:p w14:paraId="389B539D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❌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Mistake: Scanning on a dysregulated nervous system</w:t>
      </w:r>
    </w:p>
    <w:p w14:paraId="39E389D3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Fix: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Always re-anchor in breath first.</w:t>
      </w:r>
    </w:p>
    <w:p w14:paraId="38115CE8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❌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Mistake: Using breath to avoid unpleasant sensations</w:t>
      </w:r>
    </w:p>
    <w:p w14:paraId="0D260840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Fix: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Breath stabilizes, </w:t>
      </w:r>
      <w:r w:rsidRPr="00066CD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then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return to sensations.</w:t>
      </w:r>
    </w:p>
    <w:p w14:paraId="216C0AF3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❌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Mistake: Chasing vibrations or dissolution</w:t>
      </w:r>
    </w:p>
    <w:p w14:paraId="48ECD123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Fix: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Sensations are data, not goals.</w:t>
      </w:r>
    </w:p>
    <w:p w14:paraId="27178F0B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6CD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❌</w:t>
      </w:r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Mistake: Forcing </w:t>
      </w:r>
      <w:proofErr w:type="gramStart"/>
      <w:r w:rsidRPr="00066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stillness</w:t>
      </w:r>
      <w:proofErr w:type="gramEnd"/>
    </w:p>
    <w:p w14:paraId="4DD77169" w14:textId="77777777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Fix: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 xml:space="preserve"> Movement resets vagal tone.</w:t>
      </w:r>
    </w:p>
    <w:p w14:paraId="3035D8FA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6. How this integration works </w:t>
      </w:r>
      <w:proofErr w:type="spellStart"/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neurophysiologically</w:t>
      </w:r>
      <w:proofErr w:type="spellEnd"/>
    </w:p>
    <w:p w14:paraId="1CD1B5EE" w14:textId="77777777" w:rsidR="00066CD8" w:rsidRPr="00066CD8" w:rsidRDefault="00066CD8" w:rsidP="00066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Breath awareness → insula–NTS–vagal coherence</w:t>
      </w:r>
    </w:p>
    <w:p w14:paraId="343D2D66" w14:textId="77777777" w:rsidR="00066CD8" w:rsidRPr="00066CD8" w:rsidRDefault="00066CD8" w:rsidP="00066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Vagal tone → safe sensory amplification</w:t>
      </w:r>
    </w:p>
    <w:p w14:paraId="2A0375E7" w14:textId="77777777" w:rsidR="00066CD8" w:rsidRPr="00066CD8" w:rsidRDefault="00066CD8" w:rsidP="00066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Scanning → thalamic gating reduction</w:t>
      </w:r>
    </w:p>
    <w:p w14:paraId="61CEDC35" w14:textId="77777777" w:rsidR="00066CD8" w:rsidRPr="00066CD8" w:rsidRDefault="00066CD8" w:rsidP="00066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Equanimity → reduced limbic reactivity</w:t>
      </w:r>
    </w:p>
    <w:p w14:paraId="32EF7EDA" w14:textId="045074B3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why: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kern w:val="0"/>
          <w14:ligatures w14:val="none"/>
        </w:rPr>
        <w:t>Breath first = insight without destabilization</w:t>
      </w:r>
    </w:p>
    <w:p w14:paraId="0C42EB7F" w14:textId="77777777" w:rsidR="00066CD8" w:rsidRPr="00066CD8" w:rsidRDefault="00066CD8" w:rsidP="00066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One-paragraph version (memorize this)</w:t>
      </w:r>
    </w:p>
    <w:p w14:paraId="7E512540" w14:textId="2BB280A8" w:rsidR="00066CD8" w:rsidRPr="00066CD8" w:rsidRDefault="00066CD8" w:rsidP="00066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Begin each </w:t>
      </w:r>
      <w:proofErr w:type="gramStart"/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sit</w:t>
      </w:r>
      <w:proofErr w:type="gramEnd"/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with natural breath awareness to stabilize the nervous system.</w:t>
      </w:r>
      <w:r w:rsidR="00CF1A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When attention is steady, switch fully to Goenka-style body scanning without tracking the breath. </w:t>
      </w:r>
      <w:r w:rsidR="00CF1A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If agitation, aversion, or dullness arise, briefly return to breath awareness, then resume scanning. </w:t>
      </w:r>
      <w:r w:rsidR="00CF1A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End by letting breath and body be known together. </w:t>
      </w:r>
      <w:r w:rsidR="00CF1A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Breath </w:t>
      </w:r>
      <w:proofErr w:type="gramStart"/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regulates;</w:t>
      </w:r>
      <w:proofErr w:type="gramEnd"/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scanning reveals impermanence. </w:t>
      </w:r>
      <w:r w:rsidR="00CF1A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Never mix the objects moment-to-moment.</w:t>
      </w:r>
    </w:p>
    <w:p w14:paraId="37C7F972" w14:textId="38E34593" w:rsidR="008910FB" w:rsidRPr="000D431A" w:rsidRDefault="001E303E" w:rsidP="0083337A">
      <w:pPr>
        <w:jc w:val="center"/>
        <w:rPr>
          <w:b/>
          <w:bCs/>
          <w:sz w:val="32"/>
          <w:szCs w:val="32"/>
        </w:rPr>
      </w:pPr>
      <w:r w:rsidRPr="000D431A">
        <w:rPr>
          <w:b/>
          <w:bCs/>
          <w:sz w:val="32"/>
          <w:szCs w:val="32"/>
        </w:rPr>
        <w:t>Whole Body Vibration Field</w:t>
      </w:r>
      <w:r w:rsidR="000D431A">
        <w:rPr>
          <w:b/>
          <w:bCs/>
          <w:sz w:val="32"/>
          <w:szCs w:val="32"/>
        </w:rPr>
        <w:t xml:space="preserve"> Practice</w:t>
      </w:r>
    </w:p>
    <w:p w14:paraId="708AB05A" w14:textId="593094C4" w:rsidR="00066CD8" w:rsidRPr="00066CD8" w:rsidRDefault="00066CD8" w:rsidP="00066CD8">
      <w:r w:rsidRPr="00066CD8">
        <w:t xml:space="preserve">Below is a </w:t>
      </w:r>
      <w:r w:rsidRPr="00066CD8">
        <w:rPr>
          <w:b/>
          <w:bCs/>
        </w:rPr>
        <w:t xml:space="preserve">precise tuning of the integrated Ānāpānasati + Goenka body-scan protocol specifically for advanced </w:t>
      </w:r>
      <w:proofErr w:type="spellStart"/>
      <w:r w:rsidRPr="00066CD8">
        <w:rPr>
          <w:b/>
          <w:bCs/>
          <w:i/>
          <w:iCs/>
        </w:rPr>
        <w:t>bhanga</w:t>
      </w:r>
      <w:proofErr w:type="spellEnd"/>
      <w:r w:rsidRPr="00066CD8">
        <w:rPr>
          <w:b/>
          <w:bCs/>
        </w:rPr>
        <w:t xml:space="preserve"> (dissolution) stages</w:t>
      </w:r>
      <w:r w:rsidRPr="00066CD8">
        <w:t xml:space="preserve">, where the body is experienced as near-continuous vibration/flow and insight becomes </w:t>
      </w:r>
      <w:r w:rsidRPr="00066CD8">
        <w:rPr>
          <w:i/>
          <w:iCs/>
        </w:rPr>
        <w:t>global rather than local</w:t>
      </w:r>
      <w:r w:rsidRPr="00066CD8">
        <w:t>.</w:t>
      </w:r>
      <w:r>
        <w:t xml:space="preserve">  </w:t>
      </w:r>
      <w:r w:rsidRPr="00066CD8">
        <w:t xml:space="preserve">The aim is </w:t>
      </w:r>
      <w:r w:rsidRPr="00066CD8">
        <w:rPr>
          <w:b/>
          <w:bCs/>
        </w:rPr>
        <w:t>to stabilize insight without dulling it</w:t>
      </w:r>
      <w:r w:rsidRPr="00066CD8">
        <w:t xml:space="preserve">, prevent vagal collapse or insight drift, and allow </w:t>
      </w:r>
      <w:r w:rsidRPr="00066CD8">
        <w:rPr>
          <w:i/>
          <w:iCs/>
        </w:rPr>
        <w:t xml:space="preserve">anicca → </w:t>
      </w:r>
      <w:proofErr w:type="spellStart"/>
      <w:r w:rsidRPr="00066CD8">
        <w:rPr>
          <w:i/>
          <w:iCs/>
        </w:rPr>
        <w:t>anattā</w:t>
      </w:r>
      <w:proofErr w:type="spellEnd"/>
      <w:r w:rsidRPr="00066CD8">
        <w:t xml:space="preserve"> to mature cleanly.</w:t>
      </w:r>
    </w:p>
    <w:p w14:paraId="70C8BF5E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 xml:space="preserve">1. What changes at advanced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 xml:space="preserve"> (diagnostic clarity)</w:t>
      </w:r>
    </w:p>
    <w:p w14:paraId="6062772D" w14:textId="77777777" w:rsidR="00066CD8" w:rsidRPr="00066CD8" w:rsidRDefault="00066CD8" w:rsidP="00066CD8">
      <w:r w:rsidRPr="00066CD8">
        <w:t>At this stage, practitioners typically report:</w:t>
      </w:r>
    </w:p>
    <w:p w14:paraId="3C82E745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>Whole-body vibration or shimmer</w:t>
      </w:r>
    </w:p>
    <w:p w14:paraId="04EF0774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>Loss of clear bodily boundaries</w:t>
      </w:r>
    </w:p>
    <w:p w14:paraId="60FDA842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>Sensations arising faster than attention</w:t>
      </w:r>
    </w:p>
    <w:p w14:paraId="7E2CD1E0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>Reduced localization (“no place to scan”)</w:t>
      </w:r>
    </w:p>
    <w:p w14:paraId="187C7FC7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>Neutral or awe-like affect (sometimes subtle unease)</w:t>
      </w:r>
    </w:p>
    <w:p w14:paraId="7B3EC371" w14:textId="77777777" w:rsidR="00066CD8" w:rsidRPr="00066CD8" w:rsidRDefault="00066CD8" w:rsidP="00066CD8">
      <w:pPr>
        <w:numPr>
          <w:ilvl w:val="0"/>
          <w:numId w:val="17"/>
        </w:numPr>
      </w:pPr>
      <w:r w:rsidRPr="00066CD8">
        <w:t xml:space="preserve">Equanimity feels </w:t>
      </w:r>
      <w:r w:rsidRPr="00066CD8">
        <w:rPr>
          <w:i/>
          <w:iCs/>
        </w:rPr>
        <w:t>thin</w:t>
      </w:r>
      <w:r w:rsidRPr="00066CD8">
        <w:t xml:space="preserve"> if not stabilized</w:t>
      </w:r>
    </w:p>
    <w:p w14:paraId="31DCB133" w14:textId="4AE639BC" w:rsidR="00066CD8" w:rsidRPr="00066CD8" w:rsidRDefault="00066CD8" w:rsidP="00066CD8">
      <w:r w:rsidRPr="00066CD8">
        <w:rPr>
          <w:b/>
          <w:bCs/>
        </w:rPr>
        <w:t>Key risk:</w:t>
      </w:r>
      <w:r>
        <w:rPr>
          <w:b/>
          <w:bCs/>
        </w:rPr>
        <w:t xml:space="preserve">  </w:t>
      </w:r>
      <w:r w:rsidRPr="00066CD8">
        <w:t>Bhanga dramatically reduces sensory anchors.</w:t>
      </w:r>
      <w:r w:rsidR="00F129D0">
        <w:t xml:space="preserve"> </w:t>
      </w:r>
      <w:r w:rsidRPr="00066CD8">
        <w:t xml:space="preserve"> Without proper regulation, the nervous system may slip into:</w:t>
      </w:r>
    </w:p>
    <w:p w14:paraId="7A86C1C6" w14:textId="77777777" w:rsidR="00066CD8" w:rsidRPr="00066CD8" w:rsidRDefault="00066CD8" w:rsidP="00066CD8">
      <w:pPr>
        <w:numPr>
          <w:ilvl w:val="0"/>
          <w:numId w:val="18"/>
        </w:numPr>
      </w:pPr>
      <w:r w:rsidRPr="00066CD8">
        <w:rPr>
          <w:b/>
          <w:bCs/>
        </w:rPr>
        <w:t xml:space="preserve">Dorsal vagal </w:t>
      </w:r>
      <w:proofErr w:type="spellStart"/>
      <w:r w:rsidRPr="00066CD8">
        <w:rPr>
          <w:b/>
          <w:bCs/>
        </w:rPr>
        <w:t>hypoarousal</w:t>
      </w:r>
      <w:proofErr w:type="spellEnd"/>
      <w:r w:rsidRPr="00066CD8">
        <w:t xml:space="preserve"> (spacious but lifeless)</w:t>
      </w:r>
    </w:p>
    <w:p w14:paraId="1EC4B760" w14:textId="77777777" w:rsidR="00066CD8" w:rsidRPr="00066CD8" w:rsidRDefault="00066CD8" w:rsidP="00066CD8">
      <w:pPr>
        <w:numPr>
          <w:ilvl w:val="0"/>
          <w:numId w:val="18"/>
        </w:numPr>
      </w:pPr>
      <w:r w:rsidRPr="00066CD8">
        <w:rPr>
          <w:b/>
          <w:bCs/>
        </w:rPr>
        <w:t>Insight drift</w:t>
      </w:r>
      <w:r w:rsidRPr="00066CD8">
        <w:t xml:space="preserve"> (pleasant dissolution without investigation)</w:t>
      </w:r>
    </w:p>
    <w:p w14:paraId="7BBBADD2" w14:textId="77777777" w:rsidR="00066CD8" w:rsidRPr="00066CD8" w:rsidRDefault="00066CD8" w:rsidP="00066CD8">
      <w:pPr>
        <w:numPr>
          <w:ilvl w:val="0"/>
          <w:numId w:val="18"/>
        </w:numPr>
      </w:pPr>
      <w:r w:rsidRPr="00066CD8">
        <w:rPr>
          <w:b/>
          <w:bCs/>
        </w:rPr>
        <w:t>Subtle fear or meaninglessness</w:t>
      </w:r>
      <w:r w:rsidRPr="00066CD8">
        <w:t xml:space="preserve"> (early dukkha </w:t>
      </w:r>
      <w:proofErr w:type="spellStart"/>
      <w:r w:rsidRPr="00066CD8">
        <w:t>ñā</w:t>
      </w:r>
      <w:r w:rsidRPr="00066CD8">
        <w:rPr>
          <w:rFonts w:ascii="Calibri" w:hAnsi="Calibri" w:cs="Calibri"/>
        </w:rPr>
        <w:t>ṇ</w:t>
      </w:r>
      <w:r w:rsidRPr="00066CD8">
        <w:t>a</w:t>
      </w:r>
      <w:proofErr w:type="spellEnd"/>
      <w:r w:rsidRPr="00066CD8">
        <w:t xml:space="preserve"> bleed-through)</w:t>
      </w:r>
    </w:p>
    <w:p w14:paraId="177DB32D" w14:textId="50DA2F5C" w:rsidR="00066CD8" w:rsidRPr="00066CD8" w:rsidRDefault="00066CD8" w:rsidP="00066CD8">
      <w:r w:rsidRPr="00066CD8">
        <w:rPr>
          <w:b/>
          <w:bCs/>
        </w:rPr>
        <w:t xml:space="preserve">2. New governing principle at </w:t>
      </w:r>
      <w:proofErr w:type="spellStart"/>
      <w:r w:rsidRPr="00066CD8">
        <w:rPr>
          <w:b/>
          <w:bCs/>
        </w:rPr>
        <w:t>bhanga</w:t>
      </w:r>
      <w:proofErr w:type="spellEnd"/>
      <w:r w:rsidR="00CD3984">
        <w:rPr>
          <w:b/>
          <w:bCs/>
        </w:rPr>
        <w:t>--</w:t>
      </w:r>
      <w:r w:rsidRPr="00066CD8">
        <w:rPr>
          <w:b/>
          <w:bCs/>
        </w:rPr>
        <w:t xml:space="preserve">breath is no longer preparatory — it becomes a </w:t>
      </w:r>
      <w:r w:rsidRPr="00066CD8">
        <w:rPr>
          <w:b/>
          <w:bCs/>
          <w:i/>
          <w:iCs/>
        </w:rPr>
        <w:t>background stabilizer</w:t>
      </w:r>
      <w:r w:rsidRPr="00066CD8">
        <w:rPr>
          <w:b/>
          <w:bCs/>
        </w:rPr>
        <w:t xml:space="preserve"> while impermanence unfolds globally.</w:t>
      </w:r>
      <w:r w:rsidR="00804716">
        <w:rPr>
          <w:b/>
          <w:bCs/>
        </w:rPr>
        <w:t xml:space="preserve">  </w:t>
      </w:r>
      <w:r w:rsidR="00804716">
        <w:t>I</w:t>
      </w:r>
      <w:r w:rsidRPr="00066CD8">
        <w:t xml:space="preserve">t must remain </w:t>
      </w:r>
      <w:r w:rsidRPr="00066CD8">
        <w:rPr>
          <w:b/>
          <w:bCs/>
        </w:rPr>
        <w:t>non-foregrounded</w:t>
      </w:r>
      <w:r w:rsidRPr="00066CD8">
        <w:t>.</w:t>
      </w:r>
    </w:p>
    <w:p w14:paraId="230E4378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 xml:space="preserve">3. Tuned sitting protocol (advanced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>)</w:t>
      </w:r>
    </w:p>
    <w:p w14:paraId="753F1461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Phase A — Entry regulation (5–8 minutes)</w:t>
      </w:r>
    </w:p>
    <w:p w14:paraId="0FFDB983" w14:textId="77777777" w:rsidR="00066CD8" w:rsidRPr="00066CD8" w:rsidRDefault="00066CD8" w:rsidP="00066CD8">
      <w:r w:rsidRPr="00066CD8">
        <w:rPr>
          <w:b/>
          <w:bCs/>
        </w:rPr>
        <w:t>Object:</w:t>
      </w:r>
      <w:r w:rsidRPr="00066CD8">
        <w:t xml:space="preserve"> breath at nostrils or whole body</w:t>
      </w:r>
      <w:r w:rsidRPr="00066CD8">
        <w:br/>
      </w:r>
      <w:r w:rsidRPr="00066CD8">
        <w:rPr>
          <w:b/>
          <w:bCs/>
        </w:rPr>
        <w:t>Purpose:</w:t>
      </w:r>
      <w:r w:rsidRPr="00066CD8">
        <w:t xml:space="preserve"> establish </w:t>
      </w:r>
      <w:r w:rsidRPr="00066CD8">
        <w:rPr>
          <w:i/>
          <w:iCs/>
        </w:rPr>
        <w:t>ventral vagal dominance with alertness</w:t>
      </w:r>
    </w:p>
    <w:p w14:paraId="13C29C34" w14:textId="77777777" w:rsidR="00066CD8" w:rsidRPr="00066CD8" w:rsidRDefault="00066CD8" w:rsidP="00066CD8">
      <w:r w:rsidRPr="00066CD8">
        <w:t>Key tuning:</w:t>
      </w:r>
    </w:p>
    <w:p w14:paraId="2BEF208D" w14:textId="77777777" w:rsidR="00066CD8" w:rsidRPr="00066CD8" w:rsidRDefault="00066CD8" w:rsidP="00066CD8">
      <w:pPr>
        <w:numPr>
          <w:ilvl w:val="0"/>
          <w:numId w:val="19"/>
        </w:numPr>
      </w:pPr>
      <w:r w:rsidRPr="00066CD8">
        <w:lastRenderedPageBreak/>
        <w:t xml:space="preserve">Feel the </w:t>
      </w:r>
      <w:r w:rsidRPr="00066CD8">
        <w:rPr>
          <w:i/>
          <w:iCs/>
        </w:rPr>
        <w:t>cool/warm contrast</w:t>
      </w:r>
      <w:r w:rsidRPr="00066CD8">
        <w:t xml:space="preserve"> clearly</w:t>
      </w:r>
    </w:p>
    <w:p w14:paraId="0FC09AC4" w14:textId="77777777" w:rsidR="00066CD8" w:rsidRPr="00066CD8" w:rsidRDefault="00066CD8" w:rsidP="00066CD8">
      <w:pPr>
        <w:numPr>
          <w:ilvl w:val="0"/>
          <w:numId w:val="19"/>
        </w:numPr>
      </w:pPr>
      <w:r w:rsidRPr="00066CD8">
        <w:t>Let the exhale soften naturally</w:t>
      </w:r>
    </w:p>
    <w:p w14:paraId="6AFE0700" w14:textId="77777777" w:rsidR="00066CD8" w:rsidRPr="00066CD8" w:rsidRDefault="00066CD8" w:rsidP="00066CD8">
      <w:pPr>
        <w:numPr>
          <w:ilvl w:val="0"/>
          <w:numId w:val="19"/>
        </w:numPr>
      </w:pPr>
      <w:r w:rsidRPr="00066CD8">
        <w:t xml:space="preserve">Do </w:t>
      </w:r>
      <w:r w:rsidRPr="00066CD8">
        <w:rPr>
          <w:b/>
          <w:bCs/>
        </w:rPr>
        <w:t>not</w:t>
      </w:r>
      <w:r w:rsidRPr="00066CD8">
        <w:t xml:space="preserve"> aim for absorption</w:t>
      </w:r>
    </w:p>
    <w:p w14:paraId="2E5F74E0" w14:textId="77777777" w:rsidR="00066CD8" w:rsidRPr="00066CD8" w:rsidRDefault="00066CD8" w:rsidP="00066CD8">
      <w:r w:rsidRPr="00066CD8">
        <w:t>Stop once:</w:t>
      </w:r>
    </w:p>
    <w:p w14:paraId="1F13822E" w14:textId="77777777" w:rsidR="00066CD8" w:rsidRPr="00066CD8" w:rsidRDefault="00066CD8" w:rsidP="00066CD8">
      <w:pPr>
        <w:numPr>
          <w:ilvl w:val="0"/>
          <w:numId w:val="20"/>
        </w:numPr>
      </w:pPr>
      <w:r w:rsidRPr="00066CD8">
        <w:t>Breath feels easy</w:t>
      </w:r>
    </w:p>
    <w:p w14:paraId="4A75D928" w14:textId="77777777" w:rsidR="00066CD8" w:rsidRPr="00066CD8" w:rsidRDefault="00066CD8" w:rsidP="00066CD8">
      <w:pPr>
        <w:numPr>
          <w:ilvl w:val="0"/>
          <w:numId w:val="20"/>
        </w:numPr>
      </w:pPr>
      <w:r w:rsidRPr="00066CD8">
        <w:t>Attention is steady but spacious</w:t>
      </w:r>
    </w:p>
    <w:p w14:paraId="06F8F966" w14:textId="081FA62E" w:rsidR="00066CD8" w:rsidRPr="00066CD8" w:rsidRDefault="00066CD8" w:rsidP="00066CD8">
      <w:r w:rsidRPr="00066CD8">
        <w:rPr>
          <w:b/>
          <w:bCs/>
        </w:rPr>
        <w:t>Phase B — Transition scan (10–15 minutes)</w:t>
      </w:r>
      <w:r w:rsidR="00BE5BEB">
        <w:rPr>
          <w:b/>
          <w:bCs/>
        </w:rPr>
        <w:t xml:space="preserve">.  </w:t>
      </w:r>
      <w:r w:rsidRPr="00066CD8">
        <w:t xml:space="preserve">Even if </w:t>
      </w:r>
      <w:proofErr w:type="spellStart"/>
      <w:r w:rsidRPr="00066CD8">
        <w:t>bhanga</w:t>
      </w:r>
      <w:proofErr w:type="spellEnd"/>
      <w:r w:rsidRPr="00066CD8">
        <w:t xml:space="preserve"> is already present:</w:t>
      </w:r>
    </w:p>
    <w:p w14:paraId="18847534" w14:textId="77777777" w:rsidR="00066CD8" w:rsidRPr="00066CD8" w:rsidRDefault="00066CD8" w:rsidP="00066CD8">
      <w:pPr>
        <w:numPr>
          <w:ilvl w:val="0"/>
          <w:numId w:val="21"/>
        </w:numPr>
      </w:pPr>
      <w:r w:rsidRPr="00066CD8">
        <w:t xml:space="preserve">Perform a </w:t>
      </w:r>
      <w:r w:rsidRPr="00066CD8">
        <w:rPr>
          <w:b/>
          <w:bCs/>
        </w:rPr>
        <w:t>light, continuous scan</w:t>
      </w:r>
    </w:p>
    <w:p w14:paraId="2C9119BE" w14:textId="77777777" w:rsidR="00066CD8" w:rsidRPr="00066CD8" w:rsidRDefault="00066CD8" w:rsidP="00066CD8">
      <w:pPr>
        <w:numPr>
          <w:ilvl w:val="0"/>
          <w:numId w:val="21"/>
        </w:numPr>
      </w:pPr>
      <w:r w:rsidRPr="00066CD8">
        <w:t>Move attention gently, even if no discrete sensations appear</w:t>
      </w:r>
    </w:p>
    <w:p w14:paraId="55955D4C" w14:textId="77777777" w:rsidR="00066CD8" w:rsidRPr="00066CD8" w:rsidRDefault="00066CD8" w:rsidP="00066CD8">
      <w:pPr>
        <w:numPr>
          <w:ilvl w:val="0"/>
          <w:numId w:val="21"/>
        </w:numPr>
      </w:pPr>
      <w:r w:rsidRPr="00066CD8">
        <w:t xml:space="preserve">Scan </w:t>
      </w:r>
      <w:r w:rsidRPr="00066CD8">
        <w:rPr>
          <w:i/>
          <w:iCs/>
        </w:rPr>
        <w:t>through</w:t>
      </w:r>
      <w:r w:rsidRPr="00066CD8">
        <w:t xml:space="preserve"> the vibration, not </w:t>
      </w:r>
      <w:r w:rsidRPr="00066CD8">
        <w:rPr>
          <w:i/>
          <w:iCs/>
        </w:rPr>
        <w:t>for</w:t>
      </w:r>
      <w:r w:rsidRPr="00066CD8">
        <w:t xml:space="preserve"> sensations</w:t>
      </w:r>
    </w:p>
    <w:p w14:paraId="5E290D31" w14:textId="77777777" w:rsidR="00066CD8" w:rsidRPr="00066CD8" w:rsidRDefault="00066CD8" w:rsidP="00066CD8">
      <w:r w:rsidRPr="00066CD8">
        <w:t>This prevents premature collapse into objectless space.</w:t>
      </w:r>
    </w:p>
    <w:p w14:paraId="17A16619" w14:textId="5FA959CE" w:rsidR="00066CD8" w:rsidRPr="00066CD8" w:rsidRDefault="00066CD8" w:rsidP="00066CD8">
      <w:r w:rsidRPr="00066CD8">
        <w:rPr>
          <w:b/>
          <w:bCs/>
        </w:rPr>
        <w:t xml:space="preserve">Phase C — Global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 xml:space="preserve"> awareness (main phase)</w:t>
      </w:r>
      <w:r w:rsidR="00BE5BEB">
        <w:rPr>
          <w:b/>
          <w:bCs/>
        </w:rPr>
        <w:t xml:space="preserve">.  </w:t>
      </w:r>
      <w:r w:rsidRPr="00066CD8">
        <w:t>Now allow:</w:t>
      </w:r>
    </w:p>
    <w:p w14:paraId="25D68ECC" w14:textId="77777777" w:rsidR="00066CD8" w:rsidRPr="00066CD8" w:rsidRDefault="00066CD8" w:rsidP="00066CD8">
      <w:pPr>
        <w:numPr>
          <w:ilvl w:val="0"/>
          <w:numId w:val="22"/>
        </w:numPr>
      </w:pPr>
      <w:r w:rsidRPr="00066CD8">
        <w:t>Whole-body vibration</w:t>
      </w:r>
    </w:p>
    <w:p w14:paraId="3330E70D" w14:textId="77777777" w:rsidR="00066CD8" w:rsidRPr="00066CD8" w:rsidRDefault="00066CD8" w:rsidP="00066CD8">
      <w:pPr>
        <w:numPr>
          <w:ilvl w:val="0"/>
          <w:numId w:val="22"/>
        </w:numPr>
      </w:pPr>
      <w:r w:rsidRPr="00066CD8">
        <w:t>Non-local sensation</w:t>
      </w:r>
    </w:p>
    <w:p w14:paraId="761CA760" w14:textId="77777777" w:rsidR="00066CD8" w:rsidRPr="00066CD8" w:rsidRDefault="00066CD8" w:rsidP="00066CD8">
      <w:pPr>
        <w:numPr>
          <w:ilvl w:val="0"/>
          <w:numId w:val="22"/>
        </w:numPr>
      </w:pPr>
      <w:r w:rsidRPr="00066CD8">
        <w:t>Flow without boundaries</w:t>
      </w:r>
    </w:p>
    <w:p w14:paraId="5777655B" w14:textId="1A628025" w:rsidR="00066CD8" w:rsidRPr="00066CD8" w:rsidRDefault="00066CD8" w:rsidP="00066CD8">
      <w:r w:rsidRPr="00066CD8">
        <w:rPr>
          <w:b/>
          <w:bCs/>
        </w:rPr>
        <w:t>Crucial instruction</w:t>
      </w:r>
      <w:r w:rsidR="004C1906">
        <w:rPr>
          <w:b/>
          <w:bCs/>
        </w:rPr>
        <w:t>--</w:t>
      </w:r>
      <w:r w:rsidRPr="00066CD8">
        <w:t>Do not stop knowing the body</w:t>
      </w:r>
      <w:r w:rsidR="004C1906">
        <w:t>--</w:t>
      </w:r>
      <w:r w:rsidRPr="00066CD8">
        <w:t xml:space="preserve">Let </w:t>
      </w:r>
      <w:r w:rsidR="00350263">
        <w:t>it</w:t>
      </w:r>
      <w:r w:rsidRPr="00066CD8">
        <w:t xml:space="preserve"> be known </w:t>
      </w:r>
      <w:r w:rsidRPr="00066CD8">
        <w:rPr>
          <w:i/>
          <w:iCs/>
        </w:rPr>
        <w:t>as impermanence itself</w:t>
      </w:r>
      <w:r w:rsidRPr="00066CD8">
        <w:t>.</w:t>
      </w:r>
      <w:r w:rsidR="00350263">
        <w:t xml:space="preserve">  </w:t>
      </w:r>
      <w:r w:rsidRPr="00066CD8">
        <w:t>No scanning effort, no breath tracking — just embodied knowing.</w:t>
      </w:r>
    </w:p>
    <w:p w14:paraId="10F591AD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Phase D — Micro breath weaving (every 5–10 minutes)</w:t>
      </w:r>
    </w:p>
    <w:p w14:paraId="37E25677" w14:textId="77777777" w:rsidR="00066CD8" w:rsidRPr="00066CD8" w:rsidRDefault="00066CD8" w:rsidP="00066CD8">
      <w:r w:rsidRPr="00066CD8">
        <w:t xml:space="preserve">For </w:t>
      </w:r>
      <w:r w:rsidRPr="00066CD8">
        <w:rPr>
          <w:b/>
          <w:bCs/>
        </w:rPr>
        <w:t>10–20 seconds only</w:t>
      </w:r>
      <w:r w:rsidRPr="00066CD8">
        <w:t>:</w:t>
      </w:r>
    </w:p>
    <w:p w14:paraId="011BEB0D" w14:textId="77777777" w:rsidR="00066CD8" w:rsidRPr="00066CD8" w:rsidRDefault="00066CD8" w:rsidP="00066CD8">
      <w:pPr>
        <w:numPr>
          <w:ilvl w:val="0"/>
          <w:numId w:val="23"/>
        </w:numPr>
      </w:pPr>
      <w:r w:rsidRPr="00066CD8">
        <w:t xml:space="preserve">Let breath be lightly known </w:t>
      </w:r>
      <w:r w:rsidRPr="00066CD8">
        <w:rPr>
          <w:i/>
          <w:iCs/>
        </w:rPr>
        <w:t>within</w:t>
      </w:r>
      <w:r w:rsidRPr="00066CD8">
        <w:t xml:space="preserve"> the vibratory field</w:t>
      </w:r>
    </w:p>
    <w:p w14:paraId="271500B4" w14:textId="77777777" w:rsidR="00066CD8" w:rsidRPr="00066CD8" w:rsidRDefault="00066CD8" w:rsidP="00066CD8">
      <w:pPr>
        <w:numPr>
          <w:ilvl w:val="0"/>
          <w:numId w:val="23"/>
        </w:numPr>
      </w:pPr>
      <w:r w:rsidRPr="00066CD8">
        <w:t>Do not shift objects</w:t>
      </w:r>
    </w:p>
    <w:p w14:paraId="6BC8CEF5" w14:textId="77777777" w:rsidR="00066CD8" w:rsidRPr="00066CD8" w:rsidRDefault="00066CD8" w:rsidP="00066CD8">
      <w:pPr>
        <w:numPr>
          <w:ilvl w:val="0"/>
          <w:numId w:val="23"/>
        </w:numPr>
      </w:pPr>
      <w:r w:rsidRPr="00066CD8">
        <w:t>Do not re-localize</w:t>
      </w:r>
    </w:p>
    <w:p w14:paraId="11B882FB" w14:textId="77777777" w:rsidR="00066CD8" w:rsidRPr="00066CD8" w:rsidRDefault="00066CD8" w:rsidP="00066CD8">
      <w:r w:rsidRPr="00066CD8">
        <w:t>This:</w:t>
      </w:r>
    </w:p>
    <w:p w14:paraId="6E859DB0" w14:textId="77777777" w:rsidR="00066CD8" w:rsidRPr="00066CD8" w:rsidRDefault="00066CD8" w:rsidP="00066CD8">
      <w:pPr>
        <w:numPr>
          <w:ilvl w:val="0"/>
          <w:numId w:val="24"/>
        </w:numPr>
      </w:pPr>
      <w:r w:rsidRPr="00066CD8">
        <w:t>Maintains vagal tone</w:t>
      </w:r>
    </w:p>
    <w:p w14:paraId="16FF6638" w14:textId="77777777" w:rsidR="00066CD8" w:rsidRPr="00066CD8" w:rsidRDefault="00066CD8" w:rsidP="00066CD8">
      <w:pPr>
        <w:numPr>
          <w:ilvl w:val="0"/>
          <w:numId w:val="24"/>
        </w:numPr>
      </w:pPr>
      <w:r w:rsidRPr="00066CD8">
        <w:t>Prevents dorsal drift</w:t>
      </w:r>
    </w:p>
    <w:p w14:paraId="5F0140CB" w14:textId="77777777" w:rsidR="00066CD8" w:rsidRPr="00066CD8" w:rsidRDefault="00066CD8" w:rsidP="00066CD8">
      <w:pPr>
        <w:numPr>
          <w:ilvl w:val="0"/>
          <w:numId w:val="24"/>
        </w:numPr>
      </w:pPr>
      <w:r w:rsidRPr="00066CD8">
        <w:t>Preserves clarity</w:t>
      </w:r>
    </w:p>
    <w:p w14:paraId="4E1F8C67" w14:textId="77777777" w:rsidR="00066CD8" w:rsidRPr="00066CD8" w:rsidRDefault="00066CD8" w:rsidP="00066CD8">
      <w:r w:rsidRPr="00066CD8">
        <w:t>Then release breath back into the background.</w:t>
      </w:r>
    </w:p>
    <w:p w14:paraId="4BEA89FB" w14:textId="1A89C643" w:rsidR="00066CD8" w:rsidRPr="00066CD8" w:rsidRDefault="00066CD8" w:rsidP="00066CD8">
      <w:r w:rsidRPr="00066CD8">
        <w:rPr>
          <w:b/>
          <w:bCs/>
        </w:rPr>
        <w:t>Phase E — Closing consolidation (3–5 minutes)</w:t>
      </w:r>
      <w:r w:rsidR="00350263">
        <w:rPr>
          <w:b/>
          <w:bCs/>
        </w:rPr>
        <w:t>--</w:t>
      </w:r>
      <w:r w:rsidRPr="00066CD8">
        <w:t xml:space="preserve">Return to </w:t>
      </w:r>
      <w:r w:rsidRPr="00066CD8">
        <w:rPr>
          <w:b/>
          <w:bCs/>
        </w:rPr>
        <w:t>whole-body breathing</w:t>
      </w:r>
      <w:r w:rsidRPr="00066CD8">
        <w:t>:</w:t>
      </w:r>
    </w:p>
    <w:p w14:paraId="7FBC46BC" w14:textId="77777777" w:rsidR="00066CD8" w:rsidRPr="00066CD8" w:rsidRDefault="00066CD8" w:rsidP="00066CD8">
      <w:pPr>
        <w:numPr>
          <w:ilvl w:val="0"/>
          <w:numId w:val="25"/>
        </w:numPr>
      </w:pPr>
      <w:r w:rsidRPr="00066CD8">
        <w:t xml:space="preserve">Breath moving </w:t>
      </w:r>
      <w:r w:rsidRPr="00066CD8">
        <w:rPr>
          <w:i/>
          <w:iCs/>
        </w:rPr>
        <w:t>through</w:t>
      </w:r>
      <w:r w:rsidRPr="00066CD8">
        <w:t xml:space="preserve"> the vibration</w:t>
      </w:r>
    </w:p>
    <w:p w14:paraId="74F2915B" w14:textId="77777777" w:rsidR="00066CD8" w:rsidRPr="00066CD8" w:rsidRDefault="00066CD8" w:rsidP="00066CD8">
      <w:pPr>
        <w:numPr>
          <w:ilvl w:val="0"/>
          <w:numId w:val="25"/>
        </w:numPr>
      </w:pPr>
      <w:r w:rsidRPr="00066CD8">
        <w:lastRenderedPageBreak/>
        <w:t>No scanning</w:t>
      </w:r>
    </w:p>
    <w:p w14:paraId="18BF4207" w14:textId="77777777" w:rsidR="00066CD8" w:rsidRPr="00066CD8" w:rsidRDefault="00066CD8" w:rsidP="00066CD8">
      <w:pPr>
        <w:numPr>
          <w:ilvl w:val="0"/>
          <w:numId w:val="25"/>
        </w:numPr>
      </w:pPr>
      <w:r w:rsidRPr="00066CD8">
        <w:t>No analysis</w:t>
      </w:r>
    </w:p>
    <w:p w14:paraId="7C54C4A8" w14:textId="77777777" w:rsidR="00066CD8" w:rsidRPr="00066CD8" w:rsidRDefault="00066CD8" w:rsidP="00066CD8">
      <w:r w:rsidRPr="00066CD8">
        <w:t>This integrates insight somatically.</w:t>
      </w:r>
    </w:p>
    <w:p w14:paraId="579C427D" w14:textId="064F1744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 xml:space="preserve">4. Correct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 xml:space="preserve"> integration feels like:</w:t>
      </w:r>
    </w:p>
    <w:p w14:paraId="20AFA62E" w14:textId="77777777" w:rsidR="00066CD8" w:rsidRPr="00066CD8" w:rsidRDefault="00066CD8" w:rsidP="00066CD8">
      <w:pPr>
        <w:numPr>
          <w:ilvl w:val="0"/>
          <w:numId w:val="26"/>
        </w:numPr>
      </w:pPr>
      <w:r w:rsidRPr="00066CD8">
        <w:t>Vibration + clarity</w:t>
      </w:r>
    </w:p>
    <w:p w14:paraId="0D86F45A" w14:textId="77777777" w:rsidR="00066CD8" w:rsidRPr="00066CD8" w:rsidRDefault="00066CD8" w:rsidP="00066CD8">
      <w:pPr>
        <w:numPr>
          <w:ilvl w:val="0"/>
          <w:numId w:val="26"/>
        </w:numPr>
      </w:pPr>
      <w:r w:rsidRPr="00066CD8">
        <w:t>Spaciousness + alertness</w:t>
      </w:r>
    </w:p>
    <w:p w14:paraId="0D58D8AC" w14:textId="77777777" w:rsidR="00066CD8" w:rsidRPr="00066CD8" w:rsidRDefault="00066CD8" w:rsidP="00066CD8">
      <w:pPr>
        <w:numPr>
          <w:ilvl w:val="0"/>
          <w:numId w:val="26"/>
        </w:numPr>
      </w:pPr>
      <w:r w:rsidRPr="00066CD8">
        <w:t>Ease without blankness</w:t>
      </w:r>
    </w:p>
    <w:p w14:paraId="247CE5E6" w14:textId="77777777" w:rsidR="00066CD8" w:rsidRPr="00066CD8" w:rsidRDefault="00066CD8" w:rsidP="00066CD8">
      <w:pPr>
        <w:numPr>
          <w:ilvl w:val="0"/>
          <w:numId w:val="26"/>
        </w:numPr>
      </w:pPr>
      <w:r w:rsidRPr="00066CD8">
        <w:t xml:space="preserve">Equanimity with </w:t>
      </w:r>
      <w:r w:rsidRPr="00066CD8">
        <w:rPr>
          <w:i/>
          <w:iCs/>
        </w:rPr>
        <w:t>interest</w:t>
      </w:r>
    </w:p>
    <w:p w14:paraId="668C70DC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Warning signs (adjust immediately):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252"/>
        <w:gridCol w:w="3553"/>
      </w:tblGrid>
      <w:tr w:rsidR="00066CD8" w:rsidRPr="00066CD8" w14:paraId="499C89CF" w14:textId="77777777" w:rsidTr="002F57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D28CA0" w14:textId="77777777" w:rsidR="00066CD8" w:rsidRPr="00066CD8" w:rsidRDefault="00066CD8" w:rsidP="002F57FA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Sign</w:t>
            </w:r>
          </w:p>
        </w:tc>
        <w:tc>
          <w:tcPr>
            <w:tcW w:w="0" w:type="auto"/>
            <w:vAlign w:val="center"/>
            <w:hideMark/>
          </w:tcPr>
          <w:p w14:paraId="0C69B4C3" w14:textId="77777777" w:rsidR="00066CD8" w:rsidRPr="00066CD8" w:rsidRDefault="00066CD8" w:rsidP="002F57FA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Meaning</w:t>
            </w:r>
          </w:p>
        </w:tc>
        <w:tc>
          <w:tcPr>
            <w:tcW w:w="0" w:type="auto"/>
            <w:vAlign w:val="center"/>
            <w:hideMark/>
          </w:tcPr>
          <w:p w14:paraId="4E486020" w14:textId="77777777" w:rsidR="00066CD8" w:rsidRPr="00066CD8" w:rsidRDefault="00066CD8" w:rsidP="002F57FA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Correction</w:t>
            </w:r>
          </w:p>
        </w:tc>
      </w:tr>
      <w:tr w:rsidR="00066CD8" w:rsidRPr="00066CD8" w14:paraId="45A0F140" w14:textId="77777777" w:rsidTr="002F57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B068" w14:textId="77777777" w:rsidR="00066CD8" w:rsidRPr="00066CD8" w:rsidRDefault="00066CD8" w:rsidP="002F57FA">
            <w:r w:rsidRPr="00066CD8">
              <w:t>Floaty, gray, empty</w:t>
            </w:r>
          </w:p>
        </w:tc>
        <w:tc>
          <w:tcPr>
            <w:tcW w:w="0" w:type="auto"/>
            <w:vAlign w:val="center"/>
            <w:hideMark/>
          </w:tcPr>
          <w:p w14:paraId="12FF2FF8" w14:textId="77777777" w:rsidR="00066CD8" w:rsidRPr="00066CD8" w:rsidRDefault="00066CD8" w:rsidP="002F57FA">
            <w:r w:rsidRPr="00066CD8">
              <w:t>Dorsal vagal slide</w:t>
            </w:r>
          </w:p>
        </w:tc>
        <w:tc>
          <w:tcPr>
            <w:tcW w:w="0" w:type="auto"/>
            <w:vAlign w:val="center"/>
            <w:hideMark/>
          </w:tcPr>
          <w:p w14:paraId="62DFFAAF" w14:textId="77777777" w:rsidR="00066CD8" w:rsidRPr="00066CD8" w:rsidRDefault="00066CD8" w:rsidP="002F57FA">
            <w:r w:rsidRPr="00066CD8">
              <w:t>Re-ground in breath/body contact</w:t>
            </w:r>
          </w:p>
        </w:tc>
      </w:tr>
      <w:tr w:rsidR="00066CD8" w:rsidRPr="00066CD8" w14:paraId="1E822C8A" w14:textId="77777777" w:rsidTr="002F57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410BF" w14:textId="77777777" w:rsidR="00066CD8" w:rsidRPr="00066CD8" w:rsidRDefault="00066CD8" w:rsidP="002F57FA">
            <w:r w:rsidRPr="00066CD8">
              <w:t>Bliss fixation</w:t>
            </w:r>
          </w:p>
        </w:tc>
        <w:tc>
          <w:tcPr>
            <w:tcW w:w="0" w:type="auto"/>
            <w:vAlign w:val="center"/>
            <w:hideMark/>
          </w:tcPr>
          <w:p w14:paraId="161349D4" w14:textId="77777777" w:rsidR="00066CD8" w:rsidRPr="00066CD8" w:rsidRDefault="00066CD8" w:rsidP="002F57FA">
            <w:r w:rsidRPr="00066CD8">
              <w:t>Insight stagnation</w:t>
            </w:r>
          </w:p>
        </w:tc>
        <w:tc>
          <w:tcPr>
            <w:tcW w:w="0" w:type="auto"/>
            <w:vAlign w:val="center"/>
            <w:hideMark/>
          </w:tcPr>
          <w:p w14:paraId="7D0406B4" w14:textId="77777777" w:rsidR="00066CD8" w:rsidRPr="00066CD8" w:rsidRDefault="00066CD8" w:rsidP="002F57FA">
            <w:r w:rsidRPr="00066CD8">
              <w:t>Resume gentle scanning</w:t>
            </w:r>
          </w:p>
        </w:tc>
      </w:tr>
      <w:tr w:rsidR="00066CD8" w:rsidRPr="00066CD8" w14:paraId="1E48B75A" w14:textId="77777777" w:rsidTr="002F57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37B6F" w14:textId="77777777" w:rsidR="00066CD8" w:rsidRPr="00066CD8" w:rsidRDefault="00066CD8" w:rsidP="002F57FA">
            <w:r w:rsidRPr="00066CD8">
              <w:t>Subtle fear</w:t>
            </w:r>
          </w:p>
        </w:tc>
        <w:tc>
          <w:tcPr>
            <w:tcW w:w="0" w:type="auto"/>
            <w:vAlign w:val="center"/>
            <w:hideMark/>
          </w:tcPr>
          <w:p w14:paraId="51D307DF" w14:textId="77777777" w:rsidR="00066CD8" w:rsidRPr="00066CD8" w:rsidRDefault="00066CD8" w:rsidP="002F57FA">
            <w:r w:rsidRPr="00066CD8">
              <w:t>Autonomic instability</w:t>
            </w:r>
          </w:p>
        </w:tc>
        <w:tc>
          <w:tcPr>
            <w:tcW w:w="0" w:type="auto"/>
            <w:vAlign w:val="center"/>
            <w:hideMark/>
          </w:tcPr>
          <w:p w14:paraId="27E1D8D9" w14:textId="77777777" w:rsidR="00066CD8" w:rsidRPr="00066CD8" w:rsidRDefault="00066CD8" w:rsidP="002F57FA">
            <w:r w:rsidRPr="00066CD8">
              <w:t>Longer breath phase</w:t>
            </w:r>
          </w:p>
        </w:tc>
      </w:tr>
      <w:tr w:rsidR="00066CD8" w:rsidRPr="00066CD8" w14:paraId="210B1CE2" w14:textId="77777777" w:rsidTr="002F57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ECC36" w14:textId="77777777" w:rsidR="00066CD8" w:rsidRPr="00066CD8" w:rsidRDefault="00066CD8" w:rsidP="002F57FA">
            <w:r w:rsidRPr="00066CD8">
              <w:t>Loss of embodiment</w:t>
            </w:r>
          </w:p>
        </w:tc>
        <w:tc>
          <w:tcPr>
            <w:tcW w:w="0" w:type="auto"/>
            <w:vAlign w:val="center"/>
            <w:hideMark/>
          </w:tcPr>
          <w:p w14:paraId="5ADD2F9F" w14:textId="77777777" w:rsidR="00066CD8" w:rsidRPr="00066CD8" w:rsidRDefault="00066CD8" w:rsidP="002F57FA">
            <w:r w:rsidRPr="00066CD8">
              <w:t>Dissociation risk</w:t>
            </w:r>
          </w:p>
        </w:tc>
        <w:tc>
          <w:tcPr>
            <w:tcW w:w="0" w:type="auto"/>
            <w:vAlign w:val="center"/>
            <w:hideMark/>
          </w:tcPr>
          <w:p w14:paraId="7278D833" w14:textId="77777777" w:rsidR="00066CD8" w:rsidRPr="00066CD8" w:rsidRDefault="00066CD8" w:rsidP="002F57FA">
            <w:r w:rsidRPr="00066CD8">
              <w:t>Posture + tactile grounding</w:t>
            </w:r>
          </w:p>
        </w:tc>
      </w:tr>
    </w:tbl>
    <w:p w14:paraId="6ED8DE59" w14:textId="7E4EA73E" w:rsidR="00066CD8" w:rsidRPr="00066CD8" w:rsidRDefault="002F57FA" w:rsidP="00066CD8">
      <w:pPr>
        <w:rPr>
          <w:b/>
          <w:bCs/>
        </w:rPr>
      </w:pPr>
      <w:r>
        <w:rPr>
          <w:b/>
          <w:bCs/>
        </w:rPr>
        <w:br w:type="textWrapping" w:clear="all"/>
      </w:r>
      <w:r w:rsidR="00066CD8" w:rsidRPr="00066CD8">
        <w:rPr>
          <w:b/>
          <w:bCs/>
        </w:rPr>
        <w:t>5. Retreat-specific refinements</w:t>
      </w:r>
    </w:p>
    <w:p w14:paraId="10D6ED8D" w14:textId="77777777" w:rsidR="00066CD8" w:rsidRPr="00066CD8" w:rsidRDefault="00066CD8" w:rsidP="00066CD8">
      <w:pPr>
        <w:numPr>
          <w:ilvl w:val="0"/>
          <w:numId w:val="27"/>
        </w:numPr>
      </w:pPr>
      <w:r w:rsidRPr="00066CD8">
        <w:rPr>
          <w:b/>
          <w:bCs/>
        </w:rPr>
        <w:t>Walking meditation:</w:t>
      </w:r>
      <w:r w:rsidRPr="00066CD8">
        <w:t xml:space="preserve"> emphasize breath + foot contact</w:t>
      </w:r>
    </w:p>
    <w:p w14:paraId="2063FF62" w14:textId="77777777" w:rsidR="00066CD8" w:rsidRPr="00066CD8" w:rsidRDefault="00066CD8" w:rsidP="00066CD8">
      <w:pPr>
        <w:numPr>
          <w:ilvl w:val="0"/>
          <w:numId w:val="27"/>
        </w:numPr>
      </w:pPr>
      <w:r w:rsidRPr="00066CD8">
        <w:rPr>
          <w:b/>
          <w:bCs/>
        </w:rPr>
        <w:t>Strong sensations:</w:t>
      </w:r>
      <w:r w:rsidRPr="00066CD8">
        <w:t xml:space="preserve"> allow fragmentation — do not “hold”</w:t>
      </w:r>
    </w:p>
    <w:p w14:paraId="37491F2E" w14:textId="77777777" w:rsidR="00066CD8" w:rsidRPr="00066CD8" w:rsidRDefault="00066CD8" w:rsidP="00066CD8">
      <w:pPr>
        <w:numPr>
          <w:ilvl w:val="0"/>
          <w:numId w:val="27"/>
        </w:numPr>
      </w:pPr>
      <w:r w:rsidRPr="00066CD8">
        <w:rPr>
          <w:b/>
          <w:bCs/>
        </w:rPr>
        <w:t>Sleepiness:</w:t>
      </w:r>
      <w:r w:rsidRPr="00066CD8">
        <w:t xml:space="preserve"> open eyes, posture check, brief standing breath</w:t>
      </w:r>
    </w:p>
    <w:p w14:paraId="0B3DF39E" w14:textId="77777777" w:rsidR="00066CD8" w:rsidRPr="00066CD8" w:rsidRDefault="00066CD8" w:rsidP="00066CD8">
      <w:pPr>
        <w:numPr>
          <w:ilvl w:val="0"/>
          <w:numId w:val="27"/>
        </w:numPr>
      </w:pPr>
      <w:r w:rsidRPr="00066CD8">
        <w:rPr>
          <w:b/>
          <w:bCs/>
        </w:rPr>
        <w:t>Emotional flatness:</w:t>
      </w:r>
      <w:r w:rsidRPr="00066CD8">
        <w:t xml:space="preserve"> re-introduce ethical reflection briefly (Goenka’s </w:t>
      </w:r>
      <w:proofErr w:type="spellStart"/>
      <w:r w:rsidRPr="00066CD8">
        <w:t>mettā</w:t>
      </w:r>
      <w:proofErr w:type="spellEnd"/>
      <w:r w:rsidRPr="00066CD8">
        <w:t xml:space="preserve"> helps)</w:t>
      </w:r>
    </w:p>
    <w:p w14:paraId="7D5E25A3" w14:textId="718CB856" w:rsidR="00066CD8" w:rsidRPr="00066CD8" w:rsidRDefault="00066CD8" w:rsidP="00066CD8">
      <w:r w:rsidRPr="00066CD8">
        <w:rPr>
          <w:b/>
          <w:bCs/>
        </w:rPr>
        <w:t xml:space="preserve">6. Home practice adjustments at </w:t>
      </w:r>
      <w:proofErr w:type="spellStart"/>
      <w:r w:rsidRPr="00066CD8">
        <w:rPr>
          <w:b/>
          <w:bCs/>
        </w:rPr>
        <w:t>bhanga</w:t>
      </w:r>
      <w:proofErr w:type="spellEnd"/>
      <w:r w:rsidR="00F8096B">
        <w:rPr>
          <w:b/>
          <w:bCs/>
        </w:rPr>
        <w:t>--</w:t>
      </w:r>
      <w:r w:rsidRPr="00066CD8">
        <w:t xml:space="preserve">At home, </w:t>
      </w:r>
      <w:proofErr w:type="spellStart"/>
      <w:r w:rsidRPr="00066CD8">
        <w:t>bhanga</w:t>
      </w:r>
      <w:proofErr w:type="spellEnd"/>
      <w:r w:rsidRPr="00066CD8">
        <w:t xml:space="preserve"> can:</w:t>
      </w:r>
    </w:p>
    <w:p w14:paraId="1FD6D32E" w14:textId="77777777" w:rsidR="00066CD8" w:rsidRPr="00066CD8" w:rsidRDefault="00066CD8" w:rsidP="00066CD8">
      <w:pPr>
        <w:numPr>
          <w:ilvl w:val="0"/>
          <w:numId w:val="28"/>
        </w:numPr>
      </w:pPr>
      <w:r w:rsidRPr="00066CD8">
        <w:t>Appear faster</w:t>
      </w:r>
    </w:p>
    <w:p w14:paraId="0F705405" w14:textId="77777777" w:rsidR="00066CD8" w:rsidRPr="00066CD8" w:rsidRDefault="00066CD8" w:rsidP="00066CD8">
      <w:pPr>
        <w:numPr>
          <w:ilvl w:val="0"/>
          <w:numId w:val="28"/>
        </w:numPr>
      </w:pPr>
      <w:r w:rsidRPr="00066CD8">
        <w:t>Fade unpredictably</w:t>
      </w:r>
    </w:p>
    <w:p w14:paraId="63540228" w14:textId="77777777" w:rsidR="00066CD8" w:rsidRPr="00066CD8" w:rsidRDefault="00066CD8" w:rsidP="00066CD8">
      <w:pPr>
        <w:numPr>
          <w:ilvl w:val="0"/>
          <w:numId w:val="28"/>
        </w:numPr>
      </w:pPr>
      <w:r w:rsidRPr="00066CD8">
        <w:t>Blend with daily functioning</w:t>
      </w:r>
    </w:p>
    <w:p w14:paraId="28E3972B" w14:textId="77777777" w:rsidR="00066CD8" w:rsidRPr="00066CD8" w:rsidRDefault="00066CD8" w:rsidP="00066CD8">
      <w:r w:rsidRPr="00066CD8">
        <w:t>Best approach:</w:t>
      </w:r>
    </w:p>
    <w:p w14:paraId="3E2B0FE8" w14:textId="77777777" w:rsidR="00066CD8" w:rsidRPr="00066CD8" w:rsidRDefault="00066CD8" w:rsidP="00066CD8">
      <w:pPr>
        <w:numPr>
          <w:ilvl w:val="0"/>
          <w:numId w:val="29"/>
        </w:numPr>
      </w:pPr>
      <w:r w:rsidRPr="00066CD8">
        <w:t xml:space="preserve">Shorter, more frequent </w:t>
      </w:r>
      <w:proofErr w:type="gramStart"/>
      <w:r w:rsidRPr="00066CD8">
        <w:t>sits</w:t>
      </w:r>
      <w:proofErr w:type="gramEnd"/>
    </w:p>
    <w:p w14:paraId="150E1578" w14:textId="77777777" w:rsidR="00066CD8" w:rsidRPr="00066CD8" w:rsidRDefault="00066CD8" w:rsidP="00066CD8">
      <w:pPr>
        <w:numPr>
          <w:ilvl w:val="0"/>
          <w:numId w:val="29"/>
        </w:numPr>
      </w:pPr>
      <w:r w:rsidRPr="00066CD8">
        <w:t>Always begin and end with breath</w:t>
      </w:r>
    </w:p>
    <w:p w14:paraId="585A5C6E" w14:textId="77777777" w:rsidR="00066CD8" w:rsidRPr="00066CD8" w:rsidRDefault="00066CD8" w:rsidP="00066CD8">
      <w:pPr>
        <w:numPr>
          <w:ilvl w:val="0"/>
          <w:numId w:val="29"/>
        </w:numPr>
      </w:pPr>
      <w:r w:rsidRPr="00066CD8">
        <w:t>Avoid chasing dissolution</w:t>
      </w:r>
    </w:p>
    <w:p w14:paraId="1D98DEE0" w14:textId="77777777" w:rsidR="00066CD8" w:rsidRPr="00066CD8" w:rsidRDefault="00066CD8" w:rsidP="00066CD8">
      <w:r w:rsidRPr="00066CD8">
        <w:t xml:space="preserve">Bhanga matures through </w:t>
      </w:r>
      <w:r w:rsidRPr="00066CD8">
        <w:rPr>
          <w:b/>
          <w:bCs/>
        </w:rPr>
        <w:t>consistency</w:t>
      </w:r>
      <w:r w:rsidRPr="00066CD8">
        <w:t>, not intensity.</w:t>
      </w:r>
    </w:p>
    <w:p w14:paraId="15848D69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lastRenderedPageBreak/>
        <w:t>7. Why this works (neurophysiological view)</w:t>
      </w:r>
    </w:p>
    <w:p w14:paraId="1931BB48" w14:textId="77777777" w:rsidR="00066CD8" w:rsidRPr="00066CD8" w:rsidRDefault="00066CD8" w:rsidP="00066CD8">
      <w:pPr>
        <w:numPr>
          <w:ilvl w:val="0"/>
          <w:numId w:val="30"/>
        </w:numPr>
      </w:pPr>
      <w:r w:rsidRPr="00066CD8">
        <w:t>Bhanga = maximal thalamic gating reduction</w:t>
      </w:r>
    </w:p>
    <w:p w14:paraId="23EA6D3C" w14:textId="77777777" w:rsidR="00066CD8" w:rsidRPr="00066CD8" w:rsidRDefault="00066CD8" w:rsidP="00066CD8">
      <w:pPr>
        <w:numPr>
          <w:ilvl w:val="0"/>
          <w:numId w:val="30"/>
        </w:numPr>
      </w:pPr>
      <w:r w:rsidRPr="00066CD8">
        <w:t>Breath awareness = vagal anchoring</w:t>
      </w:r>
    </w:p>
    <w:p w14:paraId="736D537C" w14:textId="77777777" w:rsidR="00066CD8" w:rsidRPr="00066CD8" w:rsidRDefault="00066CD8" w:rsidP="00066CD8">
      <w:pPr>
        <w:numPr>
          <w:ilvl w:val="0"/>
          <w:numId w:val="30"/>
        </w:numPr>
      </w:pPr>
      <w:r w:rsidRPr="00066CD8">
        <w:t>Gentle scanning = prevents sensory schema collapse</w:t>
      </w:r>
    </w:p>
    <w:p w14:paraId="4428C132" w14:textId="77777777" w:rsidR="00066CD8" w:rsidRPr="00066CD8" w:rsidRDefault="00066CD8" w:rsidP="00066CD8">
      <w:pPr>
        <w:numPr>
          <w:ilvl w:val="0"/>
          <w:numId w:val="30"/>
        </w:numPr>
      </w:pPr>
      <w:r w:rsidRPr="00066CD8">
        <w:t>Micro breath weaving = autonomic reset without object shift</w:t>
      </w:r>
    </w:p>
    <w:p w14:paraId="6A886C76" w14:textId="77777777" w:rsidR="00066CD8" w:rsidRPr="00066CD8" w:rsidRDefault="00066CD8" w:rsidP="00066CD8">
      <w:r w:rsidRPr="00066CD8">
        <w:t xml:space="preserve">This keeps the system in </w:t>
      </w:r>
      <w:r w:rsidRPr="00066CD8">
        <w:rPr>
          <w:b/>
          <w:bCs/>
        </w:rPr>
        <w:t>ventral vagal + high sensory resolution</w:t>
      </w:r>
      <w:r w:rsidRPr="00066CD8">
        <w:t>, the sweet spot for insight maturation.</w:t>
      </w:r>
    </w:p>
    <w:p w14:paraId="0A179582" w14:textId="54CA4D5C" w:rsidR="00066CD8" w:rsidRPr="00066CD8" w:rsidRDefault="00066CD8" w:rsidP="00066CD8">
      <w:r w:rsidRPr="00066CD8">
        <w:rPr>
          <w:b/>
          <w:bCs/>
        </w:rPr>
        <w:t xml:space="preserve">8. At advanced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>, allow whole-body impermanence to be known globally while using the breath only as a background stabilizer to preserve embodiment, clarity, and nervous system safety.</w:t>
      </w:r>
    </w:p>
    <w:p w14:paraId="286C3589" w14:textId="5AEA4599" w:rsidR="00066CD8" w:rsidRPr="00396A48" w:rsidRDefault="00396A48" w:rsidP="00396A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</w:t>
      </w:r>
      <w:r w:rsidR="00066CD8" w:rsidRPr="00396A48">
        <w:rPr>
          <w:b/>
          <w:bCs/>
          <w:sz w:val="32"/>
          <w:szCs w:val="32"/>
        </w:rPr>
        <w:t xml:space="preserve">hen to de-emphasize </w:t>
      </w:r>
      <w:proofErr w:type="spellStart"/>
      <w:r w:rsidR="00066CD8" w:rsidRPr="00396A48">
        <w:rPr>
          <w:b/>
          <w:bCs/>
          <w:sz w:val="32"/>
          <w:szCs w:val="32"/>
        </w:rPr>
        <w:t>bhanga</w:t>
      </w:r>
      <w:proofErr w:type="spellEnd"/>
      <w:r w:rsidR="00066CD8" w:rsidRPr="00396A48">
        <w:rPr>
          <w:b/>
          <w:bCs/>
          <w:sz w:val="32"/>
          <w:szCs w:val="32"/>
        </w:rPr>
        <w:t xml:space="preserve"> and move toward </w:t>
      </w:r>
      <w:proofErr w:type="spellStart"/>
      <w:r w:rsidR="00066CD8" w:rsidRPr="00396A48">
        <w:rPr>
          <w:b/>
          <w:bCs/>
          <w:sz w:val="32"/>
          <w:szCs w:val="32"/>
        </w:rPr>
        <w:t>anattā</w:t>
      </w:r>
      <w:proofErr w:type="spellEnd"/>
    </w:p>
    <w:p w14:paraId="5A4E80AA" w14:textId="77777777" w:rsidR="00066CD8" w:rsidRPr="00066CD8" w:rsidRDefault="00066CD8" w:rsidP="00066CD8">
      <w:r w:rsidRPr="00066CD8">
        <w:t xml:space="preserve">Here’s a </w:t>
      </w:r>
      <w:r w:rsidRPr="00066CD8">
        <w:rPr>
          <w:b/>
          <w:bCs/>
        </w:rPr>
        <w:t>practice- and physiology-informed guide</w:t>
      </w:r>
      <w:r w:rsidRPr="00066CD8">
        <w:t xml:space="preserve"> for knowing when to </w:t>
      </w:r>
      <w:r w:rsidRPr="00066CD8">
        <w:rPr>
          <w:b/>
          <w:bCs/>
        </w:rPr>
        <w:t xml:space="preserve">de-emphasize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t xml:space="preserve"> (dissolution) and transition toward </w:t>
      </w:r>
      <w:proofErr w:type="spellStart"/>
      <w:r w:rsidRPr="00066CD8">
        <w:rPr>
          <w:b/>
          <w:bCs/>
        </w:rPr>
        <w:t>anattā</w:t>
      </w:r>
      <w:proofErr w:type="spellEnd"/>
      <w:r w:rsidRPr="00066CD8">
        <w:rPr>
          <w:b/>
          <w:bCs/>
        </w:rPr>
        <w:t xml:space="preserve"> (non-self) investigation</w:t>
      </w:r>
      <w:r w:rsidRPr="00066CD8">
        <w:t>, especially in Goenka-style retreat or integrated breath + scan practice</w:t>
      </w:r>
      <w:proofErr w:type="gramStart"/>
      <w:r w:rsidRPr="00066CD8">
        <w:t xml:space="preserve">. </w:t>
      </w:r>
      <w:proofErr w:type="gramEnd"/>
      <w:r w:rsidRPr="00066CD8">
        <w:t xml:space="preserve">This addresses both </w:t>
      </w:r>
      <w:r w:rsidRPr="00066CD8">
        <w:rPr>
          <w:b/>
          <w:bCs/>
        </w:rPr>
        <w:t>subjective experience</w:t>
      </w:r>
      <w:r w:rsidRPr="00066CD8">
        <w:t xml:space="preserve"> and </w:t>
      </w:r>
      <w:r w:rsidRPr="00066CD8">
        <w:rPr>
          <w:b/>
          <w:bCs/>
        </w:rPr>
        <w:t>nervous system safety</w:t>
      </w:r>
      <w:r w:rsidRPr="00066CD8">
        <w:t>.</w:t>
      </w:r>
    </w:p>
    <w:p w14:paraId="076A04E4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1. The subtle distinction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3732"/>
        <w:gridCol w:w="6213"/>
      </w:tblGrid>
      <w:tr w:rsidR="00066CD8" w:rsidRPr="00066CD8" w14:paraId="60F3A3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4A5CCC" w14:textId="77777777" w:rsidR="00066CD8" w:rsidRPr="00066CD8" w:rsidRDefault="00066CD8" w:rsidP="00066CD8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Stage</w:t>
            </w:r>
          </w:p>
        </w:tc>
        <w:tc>
          <w:tcPr>
            <w:tcW w:w="0" w:type="auto"/>
            <w:vAlign w:val="center"/>
            <w:hideMark/>
          </w:tcPr>
          <w:p w14:paraId="04D6B9E8" w14:textId="77777777" w:rsidR="00066CD8" w:rsidRPr="00066CD8" w:rsidRDefault="00066CD8" w:rsidP="00066CD8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14:paraId="3CA6AACF" w14:textId="77777777" w:rsidR="00066CD8" w:rsidRPr="00066CD8" w:rsidRDefault="00066CD8" w:rsidP="00066CD8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Phenomenology</w:t>
            </w:r>
          </w:p>
        </w:tc>
      </w:tr>
      <w:tr w:rsidR="00066CD8" w:rsidRPr="00066CD8" w14:paraId="3E0750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4AA09" w14:textId="77777777" w:rsidR="00066CD8" w:rsidRPr="00066CD8" w:rsidRDefault="00066CD8" w:rsidP="00066CD8">
            <w:r w:rsidRPr="00066CD8">
              <w:t>Bhanga</w:t>
            </w:r>
          </w:p>
        </w:tc>
        <w:tc>
          <w:tcPr>
            <w:tcW w:w="0" w:type="auto"/>
            <w:vAlign w:val="center"/>
            <w:hideMark/>
          </w:tcPr>
          <w:p w14:paraId="628C061E" w14:textId="77777777" w:rsidR="00066CD8" w:rsidRPr="00066CD8" w:rsidRDefault="00066CD8" w:rsidP="00066CD8">
            <w:r w:rsidRPr="00066CD8">
              <w:t xml:space="preserve">Impermanence in </w:t>
            </w:r>
            <w:r w:rsidRPr="00066CD8">
              <w:rPr>
                <w:b/>
                <w:bCs/>
              </w:rPr>
              <w:t>body-sensation</w:t>
            </w:r>
          </w:p>
        </w:tc>
        <w:tc>
          <w:tcPr>
            <w:tcW w:w="0" w:type="auto"/>
            <w:vAlign w:val="center"/>
            <w:hideMark/>
          </w:tcPr>
          <w:p w14:paraId="30D387A3" w14:textId="77777777" w:rsidR="00066CD8" w:rsidRPr="00066CD8" w:rsidRDefault="00066CD8" w:rsidP="00066CD8">
            <w:r w:rsidRPr="00066CD8">
              <w:t>Pulsing, vibrating, boundaries dissolve, awe/neutrality</w:t>
            </w:r>
          </w:p>
        </w:tc>
      </w:tr>
      <w:tr w:rsidR="00066CD8" w:rsidRPr="00066CD8" w14:paraId="5E63A0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2D6F5" w14:textId="77777777" w:rsidR="00066CD8" w:rsidRPr="00066CD8" w:rsidRDefault="00066CD8" w:rsidP="00066CD8">
            <w:proofErr w:type="spellStart"/>
            <w:r w:rsidRPr="00066CD8">
              <w:t>Anattā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ED47BA" w14:textId="77777777" w:rsidR="00066CD8" w:rsidRPr="00066CD8" w:rsidRDefault="00066CD8" w:rsidP="00066CD8">
            <w:r w:rsidRPr="00066CD8">
              <w:rPr>
                <w:b/>
                <w:bCs/>
              </w:rPr>
              <w:t>Selfhood / ownership</w:t>
            </w:r>
            <w:r w:rsidRPr="00066CD8">
              <w:t xml:space="preserve"> of experience</w:t>
            </w:r>
          </w:p>
        </w:tc>
        <w:tc>
          <w:tcPr>
            <w:tcW w:w="0" w:type="auto"/>
            <w:vAlign w:val="center"/>
            <w:hideMark/>
          </w:tcPr>
          <w:p w14:paraId="55E5726D" w14:textId="77777777" w:rsidR="00066CD8" w:rsidRPr="00066CD8" w:rsidRDefault="00066CD8" w:rsidP="00066CD8">
            <w:r w:rsidRPr="00066CD8">
              <w:t>“Who is feeling this?” → insight into absence of a controlling ‘I’</w:t>
            </w:r>
          </w:p>
        </w:tc>
      </w:tr>
    </w:tbl>
    <w:p w14:paraId="2F1EC28F" w14:textId="77777777" w:rsidR="00066CD8" w:rsidRPr="00066CD8" w:rsidRDefault="00066CD8" w:rsidP="00066CD8">
      <w:r w:rsidRPr="00066CD8">
        <w:rPr>
          <w:b/>
          <w:bCs/>
        </w:rPr>
        <w:t>Key point:</w:t>
      </w:r>
      <w:r w:rsidRPr="00066CD8">
        <w:t xml:space="preserve"> Bhanga is </w:t>
      </w:r>
      <w:r w:rsidRPr="00066CD8">
        <w:rPr>
          <w:i/>
          <w:iCs/>
        </w:rPr>
        <w:t>sensory dissolution</w:t>
      </w:r>
      <w:r w:rsidRPr="00066CD8">
        <w:t xml:space="preserve">, whereas </w:t>
      </w:r>
      <w:proofErr w:type="spellStart"/>
      <w:r w:rsidRPr="00066CD8">
        <w:t>anattā</w:t>
      </w:r>
      <w:proofErr w:type="spellEnd"/>
      <w:r w:rsidRPr="00066CD8">
        <w:t xml:space="preserve"> is </w:t>
      </w:r>
      <w:r w:rsidRPr="00066CD8">
        <w:rPr>
          <w:i/>
          <w:iCs/>
        </w:rPr>
        <w:t>cognitive/experiential deconstruction of selfhood</w:t>
      </w:r>
      <w:proofErr w:type="gramStart"/>
      <w:r w:rsidRPr="00066CD8">
        <w:t xml:space="preserve">. </w:t>
      </w:r>
      <w:proofErr w:type="gramEnd"/>
      <w:r w:rsidRPr="00066CD8">
        <w:t xml:space="preserve">You can’t skip </w:t>
      </w:r>
      <w:proofErr w:type="spellStart"/>
      <w:r w:rsidRPr="00066CD8">
        <w:t>bhanga</w:t>
      </w:r>
      <w:proofErr w:type="spellEnd"/>
      <w:r w:rsidRPr="00066CD8">
        <w:t xml:space="preserve">; it is usually the somatic gateway to </w:t>
      </w:r>
      <w:proofErr w:type="spellStart"/>
      <w:r w:rsidRPr="00066CD8">
        <w:t>anattā</w:t>
      </w:r>
      <w:proofErr w:type="spellEnd"/>
      <w:r w:rsidRPr="00066CD8">
        <w:t xml:space="preserve">, but </w:t>
      </w:r>
      <w:r w:rsidRPr="00066CD8">
        <w:rPr>
          <w:b/>
          <w:bCs/>
        </w:rPr>
        <w:t xml:space="preserve">overemphasizing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 xml:space="preserve"> without reflection can stall insight</w:t>
      </w:r>
      <w:r w:rsidRPr="00066CD8">
        <w:t>.</w:t>
      </w:r>
    </w:p>
    <w:p w14:paraId="7BD1BEDC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2. Indicators that it’s time to shift emphasis</w:t>
      </w:r>
    </w:p>
    <w:p w14:paraId="3893ECAB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A. Bhanga plateau</w:t>
      </w:r>
    </w:p>
    <w:p w14:paraId="1DEB2195" w14:textId="77777777" w:rsidR="00066CD8" w:rsidRPr="00066CD8" w:rsidRDefault="00066CD8" w:rsidP="00066CD8">
      <w:pPr>
        <w:numPr>
          <w:ilvl w:val="0"/>
          <w:numId w:val="32"/>
        </w:numPr>
      </w:pPr>
      <w:r w:rsidRPr="00066CD8">
        <w:t xml:space="preserve">Whole-body vibration or shimmer becomes </w:t>
      </w:r>
      <w:r w:rsidRPr="00066CD8">
        <w:rPr>
          <w:b/>
          <w:bCs/>
        </w:rPr>
        <w:t>stable and unchanging</w:t>
      </w:r>
      <w:r w:rsidRPr="00066CD8">
        <w:t xml:space="preserve"> for several minutes</w:t>
      </w:r>
    </w:p>
    <w:p w14:paraId="60741337" w14:textId="77777777" w:rsidR="00066CD8" w:rsidRPr="00066CD8" w:rsidRDefault="00066CD8" w:rsidP="00066CD8">
      <w:pPr>
        <w:numPr>
          <w:ilvl w:val="0"/>
          <w:numId w:val="32"/>
        </w:numPr>
      </w:pPr>
      <w:r w:rsidRPr="00066CD8">
        <w:t>Sensations no longer reveal subtle arising–passing (anicca)</w:t>
      </w:r>
    </w:p>
    <w:p w14:paraId="601206C3" w14:textId="77777777" w:rsidR="00066CD8" w:rsidRPr="00066CD8" w:rsidRDefault="00066CD8" w:rsidP="00066CD8">
      <w:pPr>
        <w:numPr>
          <w:ilvl w:val="0"/>
          <w:numId w:val="32"/>
        </w:numPr>
      </w:pPr>
      <w:r w:rsidRPr="00066CD8">
        <w:t>Mind may drift into neutral absorption without insight</w:t>
      </w:r>
    </w:p>
    <w:p w14:paraId="2E9A4241" w14:textId="77777777" w:rsidR="00066CD8" w:rsidRPr="00066CD8" w:rsidRDefault="00066CD8" w:rsidP="00066CD8">
      <w:r w:rsidRPr="00066CD8">
        <w:rPr>
          <w:b/>
          <w:bCs/>
        </w:rPr>
        <w:t>Interpretation:</w:t>
      </w:r>
      <w:r w:rsidRPr="00066CD8">
        <w:t xml:space="preserve"> The nervous system is </w:t>
      </w:r>
      <w:r w:rsidRPr="00066CD8">
        <w:rPr>
          <w:i/>
          <w:iCs/>
        </w:rPr>
        <w:t>comfortable</w:t>
      </w:r>
      <w:r w:rsidRPr="00066CD8">
        <w:t xml:space="preserve"> in dissolution — but insight has flattened.</w:t>
      </w:r>
    </w:p>
    <w:p w14:paraId="024A7B33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B. Emergence of subtle aversion or attachment</w:t>
      </w:r>
    </w:p>
    <w:p w14:paraId="7E650367" w14:textId="77777777" w:rsidR="00066CD8" w:rsidRPr="00066CD8" w:rsidRDefault="00066CD8" w:rsidP="00066CD8">
      <w:pPr>
        <w:numPr>
          <w:ilvl w:val="0"/>
          <w:numId w:val="33"/>
        </w:numPr>
      </w:pPr>
      <w:r w:rsidRPr="00066CD8">
        <w:t>Craving to maintain vibration, bliss, or lightness</w:t>
      </w:r>
    </w:p>
    <w:p w14:paraId="04408940" w14:textId="77777777" w:rsidR="00066CD8" w:rsidRPr="00066CD8" w:rsidRDefault="00066CD8" w:rsidP="00066CD8">
      <w:pPr>
        <w:numPr>
          <w:ilvl w:val="0"/>
          <w:numId w:val="33"/>
        </w:numPr>
      </w:pPr>
      <w:r w:rsidRPr="00066CD8">
        <w:t>Aversion to return to “normal” sensation or discomfort</w:t>
      </w:r>
    </w:p>
    <w:p w14:paraId="3ADE05FC" w14:textId="77777777" w:rsidR="00066CD8" w:rsidRPr="00066CD8" w:rsidRDefault="00066CD8" w:rsidP="00066CD8">
      <w:r w:rsidRPr="00066CD8">
        <w:rPr>
          <w:b/>
          <w:bCs/>
        </w:rPr>
        <w:lastRenderedPageBreak/>
        <w:t>Interpretation:</w:t>
      </w:r>
      <w:r w:rsidRPr="00066CD8">
        <w:t xml:space="preserve"> Bhanga is being </w:t>
      </w:r>
      <w:r w:rsidRPr="00066CD8">
        <w:rPr>
          <w:i/>
          <w:iCs/>
        </w:rPr>
        <w:t>used as a pleasant object</w:t>
      </w:r>
      <w:r w:rsidRPr="00066CD8">
        <w:t>, not as a vehicle to see selflessness.</w:t>
      </w:r>
    </w:p>
    <w:p w14:paraId="24354266" w14:textId="28AD423F" w:rsidR="00930409" w:rsidRPr="00066CD8" w:rsidRDefault="00066CD8" w:rsidP="00930409">
      <w:r w:rsidRPr="00066CD8">
        <w:rPr>
          <w:b/>
          <w:bCs/>
        </w:rPr>
        <w:t>C. Reduced somatic anchoring / dissociation</w:t>
      </w:r>
      <w:r w:rsidR="00DD06DA">
        <w:rPr>
          <w:b/>
          <w:bCs/>
        </w:rPr>
        <w:t xml:space="preserve"> </w:t>
      </w:r>
      <w:r w:rsidR="00DD06DA" w:rsidRPr="00DD06DA">
        <w:t>indicates a n</w:t>
      </w:r>
      <w:r w:rsidR="00930409" w:rsidRPr="00066CD8">
        <w:t xml:space="preserve">eed to move toward </w:t>
      </w:r>
      <w:r w:rsidR="00930409" w:rsidRPr="00066CD8">
        <w:rPr>
          <w:b/>
          <w:bCs/>
        </w:rPr>
        <w:t xml:space="preserve">self-inquiry / </w:t>
      </w:r>
      <w:proofErr w:type="spellStart"/>
      <w:r w:rsidR="00930409" w:rsidRPr="00066CD8">
        <w:rPr>
          <w:b/>
          <w:bCs/>
        </w:rPr>
        <w:t>anattā</w:t>
      </w:r>
      <w:proofErr w:type="spellEnd"/>
      <w:r w:rsidR="00930409" w:rsidRPr="00066CD8">
        <w:rPr>
          <w:b/>
          <w:bCs/>
        </w:rPr>
        <w:t xml:space="preserve"> focus</w:t>
      </w:r>
      <w:r w:rsidR="00930409" w:rsidRPr="00066CD8">
        <w:t xml:space="preserve"> before nervous system destabilizes.</w:t>
      </w:r>
    </w:p>
    <w:p w14:paraId="7A5A1FF2" w14:textId="77777777" w:rsidR="00066CD8" w:rsidRPr="00066CD8" w:rsidRDefault="00066CD8" w:rsidP="00066CD8">
      <w:pPr>
        <w:numPr>
          <w:ilvl w:val="0"/>
          <w:numId w:val="34"/>
        </w:numPr>
      </w:pPr>
      <w:r w:rsidRPr="00066CD8">
        <w:t>Weak sense of posture or contact with the floor</w:t>
      </w:r>
    </w:p>
    <w:p w14:paraId="6E887D73" w14:textId="77777777" w:rsidR="00066CD8" w:rsidRPr="00066CD8" w:rsidRDefault="00066CD8" w:rsidP="00066CD8">
      <w:pPr>
        <w:numPr>
          <w:ilvl w:val="0"/>
          <w:numId w:val="34"/>
        </w:numPr>
      </w:pPr>
      <w:r w:rsidRPr="00066CD8">
        <w:t>Dorsal vagal drift (numbness, emptiness)</w:t>
      </w:r>
    </w:p>
    <w:p w14:paraId="05418C68" w14:textId="77777777" w:rsidR="00066CD8" w:rsidRPr="00066CD8" w:rsidRDefault="00066CD8" w:rsidP="00066CD8">
      <w:pPr>
        <w:numPr>
          <w:ilvl w:val="0"/>
          <w:numId w:val="34"/>
        </w:numPr>
      </w:pPr>
      <w:r w:rsidRPr="00066CD8">
        <w:t>Emotional flatness</w:t>
      </w:r>
    </w:p>
    <w:p w14:paraId="3EB42D5A" w14:textId="77777777" w:rsidR="00066CD8" w:rsidRPr="00066CD8" w:rsidRDefault="00066CD8" w:rsidP="00066CD8">
      <w:r w:rsidRPr="00066CD8">
        <w:rPr>
          <w:b/>
          <w:bCs/>
        </w:rPr>
        <w:t>Interpretation:</w:t>
      </w:r>
      <w:r w:rsidRPr="00066CD8">
        <w:t xml:space="preserve"> Need to move toward </w:t>
      </w:r>
      <w:r w:rsidRPr="00066CD8">
        <w:rPr>
          <w:b/>
          <w:bCs/>
        </w:rPr>
        <w:t xml:space="preserve">self-inquiry / </w:t>
      </w:r>
      <w:proofErr w:type="spellStart"/>
      <w:r w:rsidRPr="00066CD8">
        <w:rPr>
          <w:b/>
          <w:bCs/>
        </w:rPr>
        <w:t>anattā</w:t>
      </w:r>
      <w:proofErr w:type="spellEnd"/>
      <w:r w:rsidRPr="00066CD8">
        <w:rPr>
          <w:b/>
          <w:bCs/>
        </w:rPr>
        <w:t xml:space="preserve"> focus</w:t>
      </w:r>
      <w:r w:rsidRPr="00066CD8">
        <w:t xml:space="preserve"> before nervous system destabilizes.</w:t>
      </w:r>
    </w:p>
    <w:p w14:paraId="1C7DFFA4" w14:textId="73A43E7C" w:rsidR="008C2DB0" w:rsidRPr="00066CD8" w:rsidRDefault="00066CD8" w:rsidP="008C2DB0">
      <w:r w:rsidRPr="00066CD8">
        <w:rPr>
          <w:b/>
          <w:bCs/>
        </w:rPr>
        <w:t>D. Cognitive readiness</w:t>
      </w:r>
      <w:r w:rsidR="008C2DB0">
        <w:rPr>
          <w:b/>
          <w:bCs/>
        </w:rPr>
        <w:t>—</w:t>
      </w:r>
      <w:r w:rsidR="008C2DB0">
        <w:t>When the n</w:t>
      </w:r>
      <w:r w:rsidR="008C2DB0" w:rsidRPr="00066CD8">
        <w:t xml:space="preserve">ervous system is </w:t>
      </w:r>
      <w:r w:rsidR="008C2DB0" w:rsidRPr="00066CD8">
        <w:rPr>
          <w:b/>
          <w:bCs/>
        </w:rPr>
        <w:t>stable enough to explore selfhood</w:t>
      </w:r>
      <w:r w:rsidR="008C2DB0" w:rsidRPr="00066CD8">
        <w:t xml:space="preserve"> safely</w:t>
      </w:r>
      <w:r w:rsidR="00BE036F">
        <w:t>:</w:t>
      </w:r>
    </w:p>
    <w:p w14:paraId="7E655BC9" w14:textId="2F5C14DA" w:rsidR="00066CD8" w:rsidRPr="00066CD8" w:rsidRDefault="00BE036F" w:rsidP="00066CD8">
      <w:pPr>
        <w:numPr>
          <w:ilvl w:val="0"/>
          <w:numId w:val="35"/>
        </w:numPr>
      </w:pPr>
      <w:r>
        <w:t>The m</w:t>
      </w:r>
      <w:r w:rsidR="00066CD8" w:rsidRPr="00066CD8">
        <w:t>ind is alert and spacious</w:t>
      </w:r>
    </w:p>
    <w:p w14:paraId="117F236F" w14:textId="77777777" w:rsidR="00066CD8" w:rsidRPr="00066CD8" w:rsidRDefault="00066CD8" w:rsidP="00066CD8">
      <w:pPr>
        <w:numPr>
          <w:ilvl w:val="0"/>
          <w:numId w:val="35"/>
        </w:numPr>
      </w:pPr>
      <w:r w:rsidRPr="00066CD8">
        <w:t>Non-identification with pleasant sensations</w:t>
      </w:r>
    </w:p>
    <w:p w14:paraId="557F2513" w14:textId="77777777" w:rsidR="00066CD8" w:rsidRPr="00066CD8" w:rsidRDefault="00066CD8" w:rsidP="00066CD8">
      <w:pPr>
        <w:numPr>
          <w:ilvl w:val="0"/>
          <w:numId w:val="35"/>
        </w:numPr>
      </w:pPr>
      <w:r w:rsidRPr="00066CD8">
        <w:t>Capacity to ask: “Who is experiencing this vibration?”</w:t>
      </w:r>
    </w:p>
    <w:p w14:paraId="1935254E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3. How to transition safely</w:t>
      </w:r>
    </w:p>
    <w:p w14:paraId="26E4D09E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Step 1 — Re-anchor in attention</w:t>
      </w:r>
    </w:p>
    <w:p w14:paraId="3324087A" w14:textId="77777777" w:rsidR="00066CD8" w:rsidRPr="00066CD8" w:rsidRDefault="00066CD8" w:rsidP="00066CD8">
      <w:pPr>
        <w:numPr>
          <w:ilvl w:val="0"/>
          <w:numId w:val="36"/>
        </w:numPr>
      </w:pPr>
      <w:r w:rsidRPr="00066CD8">
        <w:t xml:space="preserve">Return briefly to </w:t>
      </w:r>
      <w:r w:rsidRPr="00066CD8">
        <w:rPr>
          <w:b/>
          <w:bCs/>
        </w:rPr>
        <w:t>natural breath awareness</w:t>
      </w:r>
    </w:p>
    <w:p w14:paraId="08660A50" w14:textId="77777777" w:rsidR="00066CD8" w:rsidRPr="00066CD8" w:rsidRDefault="00066CD8" w:rsidP="00066CD8">
      <w:pPr>
        <w:numPr>
          <w:ilvl w:val="0"/>
          <w:numId w:val="36"/>
        </w:numPr>
      </w:pPr>
      <w:r w:rsidRPr="00066CD8">
        <w:t>Maintain posture and body contact</w:t>
      </w:r>
    </w:p>
    <w:p w14:paraId="4DA6584F" w14:textId="77777777" w:rsidR="00066CD8" w:rsidRPr="00066CD8" w:rsidRDefault="00066CD8" w:rsidP="00066CD8">
      <w:pPr>
        <w:numPr>
          <w:ilvl w:val="0"/>
          <w:numId w:val="36"/>
        </w:numPr>
      </w:pPr>
      <w:r w:rsidRPr="00066CD8">
        <w:t>Stabilize ventral vagal tone</w:t>
      </w:r>
    </w:p>
    <w:p w14:paraId="01969FDA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Step 2 — Subtle inquiry</w:t>
      </w:r>
    </w:p>
    <w:p w14:paraId="0A7F16CF" w14:textId="77777777" w:rsidR="00066CD8" w:rsidRPr="00066CD8" w:rsidRDefault="00066CD8" w:rsidP="00066CD8">
      <w:pPr>
        <w:numPr>
          <w:ilvl w:val="0"/>
          <w:numId w:val="37"/>
        </w:numPr>
      </w:pPr>
      <w:r w:rsidRPr="00066CD8">
        <w:t xml:space="preserve">Observe sensations while </w:t>
      </w:r>
      <w:r w:rsidRPr="00066CD8">
        <w:rPr>
          <w:b/>
          <w:bCs/>
        </w:rPr>
        <w:t>noting the “experiencer”</w:t>
      </w:r>
    </w:p>
    <w:p w14:paraId="489AC7E9" w14:textId="77777777" w:rsidR="00066CD8" w:rsidRPr="00066CD8" w:rsidRDefault="00066CD8" w:rsidP="00066CD8">
      <w:pPr>
        <w:numPr>
          <w:ilvl w:val="0"/>
          <w:numId w:val="37"/>
        </w:numPr>
      </w:pPr>
      <w:r w:rsidRPr="00066CD8">
        <w:t>Questions can include:</w:t>
      </w:r>
    </w:p>
    <w:p w14:paraId="74F40A46" w14:textId="77777777" w:rsidR="00066CD8" w:rsidRPr="00066CD8" w:rsidRDefault="00066CD8" w:rsidP="00066CD8">
      <w:pPr>
        <w:numPr>
          <w:ilvl w:val="1"/>
          <w:numId w:val="37"/>
        </w:numPr>
      </w:pPr>
      <w:r w:rsidRPr="00066CD8">
        <w:t>“To whom does this sensation belong?”</w:t>
      </w:r>
    </w:p>
    <w:p w14:paraId="513B12AB" w14:textId="77777777" w:rsidR="00066CD8" w:rsidRPr="00066CD8" w:rsidRDefault="00066CD8" w:rsidP="00066CD8">
      <w:pPr>
        <w:numPr>
          <w:ilvl w:val="1"/>
          <w:numId w:val="37"/>
        </w:numPr>
      </w:pPr>
      <w:r w:rsidRPr="00066CD8">
        <w:t>“Who is aware of this vibration?”</w:t>
      </w:r>
    </w:p>
    <w:p w14:paraId="6248120B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Step 3 — Expand awareness</w:t>
      </w:r>
    </w:p>
    <w:p w14:paraId="01E92DBB" w14:textId="77777777" w:rsidR="00066CD8" w:rsidRPr="00066CD8" w:rsidRDefault="00066CD8" w:rsidP="00066CD8">
      <w:pPr>
        <w:numPr>
          <w:ilvl w:val="0"/>
          <w:numId w:val="38"/>
        </w:numPr>
      </w:pPr>
      <w:r w:rsidRPr="00066CD8">
        <w:t xml:space="preserve">Include </w:t>
      </w:r>
      <w:r w:rsidRPr="00066CD8">
        <w:rPr>
          <w:b/>
          <w:bCs/>
        </w:rPr>
        <w:t>thoughts, emotions, and body together</w:t>
      </w:r>
    </w:p>
    <w:p w14:paraId="698C0A77" w14:textId="77777777" w:rsidR="00066CD8" w:rsidRPr="00066CD8" w:rsidRDefault="00066CD8" w:rsidP="00066CD8">
      <w:pPr>
        <w:numPr>
          <w:ilvl w:val="0"/>
          <w:numId w:val="38"/>
        </w:numPr>
      </w:pPr>
      <w:r w:rsidRPr="00066CD8">
        <w:t>Observe arising/vanishing of both body and mind phenomena</w:t>
      </w:r>
    </w:p>
    <w:p w14:paraId="3C7A6587" w14:textId="77777777" w:rsidR="00066CD8" w:rsidRPr="00066CD8" w:rsidRDefault="00066CD8" w:rsidP="00066CD8">
      <w:pPr>
        <w:numPr>
          <w:ilvl w:val="0"/>
          <w:numId w:val="38"/>
        </w:numPr>
      </w:pPr>
      <w:r w:rsidRPr="00066CD8">
        <w:t>Maintain equanimity</w:t>
      </w:r>
    </w:p>
    <w:p w14:paraId="3E95C4E9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 xml:space="preserve">Step 4 — Avoid chasing </w:t>
      </w:r>
      <w:proofErr w:type="spellStart"/>
      <w:r w:rsidRPr="00066CD8">
        <w:rPr>
          <w:b/>
          <w:bCs/>
        </w:rPr>
        <w:t>bhanga</w:t>
      </w:r>
      <w:proofErr w:type="spellEnd"/>
    </w:p>
    <w:p w14:paraId="12AFE275" w14:textId="77777777" w:rsidR="00066CD8" w:rsidRPr="00066CD8" w:rsidRDefault="00066CD8" w:rsidP="00066CD8">
      <w:pPr>
        <w:numPr>
          <w:ilvl w:val="0"/>
          <w:numId w:val="39"/>
        </w:numPr>
      </w:pPr>
      <w:r w:rsidRPr="00066CD8">
        <w:t xml:space="preserve">Let </w:t>
      </w:r>
      <w:proofErr w:type="spellStart"/>
      <w:r w:rsidRPr="00066CD8">
        <w:t>bhanga</w:t>
      </w:r>
      <w:proofErr w:type="spellEnd"/>
      <w:r w:rsidRPr="00066CD8">
        <w:t xml:space="preserve"> fade naturally</w:t>
      </w:r>
    </w:p>
    <w:p w14:paraId="008F64BF" w14:textId="77777777" w:rsidR="00066CD8" w:rsidRPr="00066CD8" w:rsidRDefault="00066CD8" w:rsidP="00066CD8">
      <w:pPr>
        <w:numPr>
          <w:ilvl w:val="0"/>
          <w:numId w:val="39"/>
        </w:numPr>
      </w:pPr>
      <w:r w:rsidRPr="00066CD8">
        <w:t>Do not attempt to recreate vibration</w:t>
      </w:r>
    </w:p>
    <w:p w14:paraId="18189662" w14:textId="77777777" w:rsidR="00066CD8" w:rsidRPr="00066CD8" w:rsidRDefault="00066CD8" w:rsidP="00066CD8">
      <w:pPr>
        <w:numPr>
          <w:ilvl w:val="0"/>
          <w:numId w:val="39"/>
        </w:numPr>
      </w:pPr>
      <w:r w:rsidRPr="00066CD8">
        <w:t xml:space="preserve">Insight arises in the field of </w:t>
      </w:r>
      <w:r w:rsidRPr="00066CD8">
        <w:rPr>
          <w:b/>
          <w:bCs/>
        </w:rPr>
        <w:t>changing phenomena + absence of ownership</w:t>
      </w:r>
    </w:p>
    <w:p w14:paraId="7FC0C4F2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lastRenderedPageBreak/>
        <w:t>4. Neurophysiological rationale</w:t>
      </w:r>
    </w:p>
    <w:p w14:paraId="21507576" w14:textId="77777777" w:rsidR="00066CD8" w:rsidRPr="00066CD8" w:rsidRDefault="00066CD8" w:rsidP="00066CD8">
      <w:pPr>
        <w:numPr>
          <w:ilvl w:val="0"/>
          <w:numId w:val="40"/>
        </w:numPr>
      </w:pPr>
      <w:r w:rsidRPr="00066CD8">
        <w:t xml:space="preserve">Bhanga = </w:t>
      </w:r>
      <w:r w:rsidRPr="00066CD8">
        <w:rPr>
          <w:b/>
          <w:bCs/>
        </w:rPr>
        <w:t>maximal sensory amplification</w:t>
      </w:r>
      <w:r w:rsidRPr="00066CD8">
        <w:t xml:space="preserve"> → thalamus + insula + S1/S2</w:t>
      </w:r>
    </w:p>
    <w:p w14:paraId="26B6F447" w14:textId="77777777" w:rsidR="00066CD8" w:rsidRPr="00066CD8" w:rsidRDefault="00066CD8" w:rsidP="00066CD8">
      <w:pPr>
        <w:numPr>
          <w:ilvl w:val="0"/>
          <w:numId w:val="40"/>
        </w:numPr>
      </w:pPr>
      <w:r w:rsidRPr="00066CD8">
        <w:t xml:space="preserve">Breath anchoring = </w:t>
      </w:r>
      <w:r w:rsidRPr="00066CD8">
        <w:rPr>
          <w:b/>
          <w:bCs/>
        </w:rPr>
        <w:t>vagal stabilization</w:t>
      </w:r>
      <w:r w:rsidRPr="00066CD8">
        <w:t xml:space="preserve"> → nucleus tractus solitarius, ventral vagal complex</w:t>
      </w:r>
    </w:p>
    <w:p w14:paraId="53C61B69" w14:textId="77777777" w:rsidR="00066CD8" w:rsidRPr="00066CD8" w:rsidRDefault="00066CD8" w:rsidP="00066CD8">
      <w:pPr>
        <w:numPr>
          <w:ilvl w:val="0"/>
          <w:numId w:val="40"/>
        </w:numPr>
      </w:pPr>
      <w:r w:rsidRPr="00066CD8">
        <w:t xml:space="preserve">Moving toward </w:t>
      </w:r>
      <w:proofErr w:type="spellStart"/>
      <w:r w:rsidRPr="00066CD8">
        <w:t>anattā</w:t>
      </w:r>
      <w:proofErr w:type="spellEnd"/>
      <w:r w:rsidRPr="00066CD8">
        <w:t xml:space="preserve"> = </w:t>
      </w:r>
      <w:r w:rsidRPr="00066CD8">
        <w:rPr>
          <w:b/>
          <w:bCs/>
        </w:rPr>
        <w:t>prefrontal monitoring + meta-awareness</w:t>
      </w:r>
      <w:r w:rsidRPr="00066CD8">
        <w:t xml:space="preserve"> → medial PFC + ACC</w:t>
      </w:r>
    </w:p>
    <w:p w14:paraId="72168041" w14:textId="77777777" w:rsidR="00066CD8" w:rsidRPr="00066CD8" w:rsidRDefault="00066CD8" w:rsidP="00066CD8">
      <w:pPr>
        <w:numPr>
          <w:ilvl w:val="0"/>
          <w:numId w:val="40"/>
        </w:numPr>
      </w:pPr>
      <w:r w:rsidRPr="00066CD8">
        <w:t xml:space="preserve">Integration prevents collapse into dorsal vagal </w:t>
      </w:r>
      <w:proofErr w:type="spellStart"/>
      <w:r w:rsidRPr="00066CD8">
        <w:t>hypoarousal</w:t>
      </w:r>
      <w:proofErr w:type="spellEnd"/>
      <w:r w:rsidRPr="00066CD8">
        <w:t xml:space="preserve"> or dull absorption</w:t>
      </w:r>
    </w:p>
    <w:p w14:paraId="64433A24" w14:textId="632DBFFF" w:rsidR="00066CD8" w:rsidRPr="00066CD8" w:rsidRDefault="00066CD8" w:rsidP="00066CD8">
      <w:r w:rsidRPr="00066CD8">
        <w:rPr>
          <w:b/>
          <w:bCs/>
        </w:rPr>
        <w:t>Bhanga trains the sensory nervous system</w:t>
      </w:r>
      <w:r w:rsidR="008D622F">
        <w:rPr>
          <w:b/>
          <w:bCs/>
        </w:rPr>
        <w:t>, while</w:t>
      </w:r>
      <w:r w:rsidRPr="00066CD8">
        <w:rPr>
          <w:b/>
          <w:bCs/>
        </w:rPr>
        <w:t xml:space="preserve"> </w:t>
      </w:r>
      <w:proofErr w:type="spellStart"/>
      <w:r w:rsidRPr="00066CD8">
        <w:rPr>
          <w:b/>
          <w:bCs/>
        </w:rPr>
        <w:t>anattā</w:t>
      </w:r>
      <w:proofErr w:type="spellEnd"/>
      <w:r w:rsidRPr="00066CD8">
        <w:rPr>
          <w:b/>
          <w:bCs/>
        </w:rPr>
        <w:t xml:space="preserve"> trains the reflective–self-representational circuits</w:t>
      </w:r>
      <w:proofErr w:type="gramStart"/>
      <w:r w:rsidRPr="00066CD8">
        <w:t xml:space="preserve">. </w:t>
      </w:r>
      <w:proofErr w:type="gramEnd"/>
      <w:r w:rsidRPr="00066CD8">
        <w:t>Both require vagal regulation for safety.</w:t>
      </w:r>
    </w:p>
    <w:p w14:paraId="4BBDDE12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5. Retreat vs. householder timing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9859"/>
      </w:tblGrid>
      <w:tr w:rsidR="00066CD8" w:rsidRPr="00066CD8" w14:paraId="5B31041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FD3288" w14:textId="77777777" w:rsidR="00066CD8" w:rsidRPr="00066CD8" w:rsidRDefault="00066CD8" w:rsidP="00066CD8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Context</w:t>
            </w:r>
          </w:p>
        </w:tc>
        <w:tc>
          <w:tcPr>
            <w:tcW w:w="0" w:type="auto"/>
            <w:vAlign w:val="center"/>
            <w:hideMark/>
          </w:tcPr>
          <w:p w14:paraId="05885BA9" w14:textId="77777777" w:rsidR="00066CD8" w:rsidRPr="00066CD8" w:rsidRDefault="00066CD8" w:rsidP="00066CD8">
            <w:pPr>
              <w:rPr>
                <w:b/>
                <w:bCs/>
              </w:rPr>
            </w:pPr>
            <w:r w:rsidRPr="00066CD8">
              <w:rPr>
                <w:b/>
                <w:bCs/>
              </w:rPr>
              <w:t>Timing cues to shift emphasis</w:t>
            </w:r>
          </w:p>
        </w:tc>
      </w:tr>
      <w:tr w:rsidR="00066CD8" w:rsidRPr="00066CD8" w14:paraId="645FA0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79C56" w14:textId="77777777" w:rsidR="00066CD8" w:rsidRPr="00066CD8" w:rsidRDefault="00066CD8" w:rsidP="00066CD8">
            <w:r w:rsidRPr="00066CD8">
              <w:t>Retreat</w:t>
            </w:r>
          </w:p>
        </w:tc>
        <w:tc>
          <w:tcPr>
            <w:tcW w:w="0" w:type="auto"/>
            <w:vAlign w:val="center"/>
            <w:hideMark/>
          </w:tcPr>
          <w:p w14:paraId="41B553E0" w14:textId="77777777" w:rsidR="00066CD8" w:rsidRPr="00066CD8" w:rsidRDefault="00066CD8" w:rsidP="00066CD8">
            <w:r w:rsidRPr="00066CD8">
              <w:t xml:space="preserve">After several sessions of continuous </w:t>
            </w:r>
            <w:proofErr w:type="spellStart"/>
            <w:r w:rsidRPr="00066CD8">
              <w:t>bhanga</w:t>
            </w:r>
            <w:proofErr w:type="spellEnd"/>
            <w:r w:rsidRPr="00066CD8">
              <w:t>, when vibration stabilizes and insight feels static</w:t>
            </w:r>
          </w:p>
        </w:tc>
      </w:tr>
      <w:tr w:rsidR="00066CD8" w:rsidRPr="00066CD8" w14:paraId="527972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C974F" w14:textId="77777777" w:rsidR="00066CD8" w:rsidRPr="00066CD8" w:rsidRDefault="00066CD8" w:rsidP="00066CD8">
            <w:r w:rsidRPr="00066CD8">
              <w:t>Home</w:t>
            </w:r>
          </w:p>
        </w:tc>
        <w:tc>
          <w:tcPr>
            <w:tcW w:w="0" w:type="auto"/>
            <w:vAlign w:val="center"/>
            <w:hideMark/>
          </w:tcPr>
          <w:p w14:paraId="4F357FEC" w14:textId="77777777" w:rsidR="00066CD8" w:rsidRPr="00066CD8" w:rsidRDefault="00066CD8" w:rsidP="00066CD8">
            <w:r w:rsidRPr="00066CD8">
              <w:t>When shorter sessions show persistent “pleasant buzz” but no awareness of self-reference in sensations</w:t>
            </w:r>
          </w:p>
        </w:tc>
      </w:tr>
    </w:tbl>
    <w:p w14:paraId="32C635DE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6. Safety markers</w:t>
      </w:r>
    </w:p>
    <w:p w14:paraId="790D5A2A" w14:textId="77777777" w:rsidR="00066CD8" w:rsidRPr="00066CD8" w:rsidRDefault="00066CD8" w:rsidP="00066CD8">
      <w:pPr>
        <w:numPr>
          <w:ilvl w:val="0"/>
          <w:numId w:val="41"/>
        </w:numPr>
      </w:pPr>
      <w:r w:rsidRPr="00066CD8">
        <w:t>Strong curiosity without aversion or craving → proceed</w:t>
      </w:r>
    </w:p>
    <w:p w14:paraId="1048F944" w14:textId="77777777" w:rsidR="00066CD8" w:rsidRPr="00066CD8" w:rsidRDefault="00066CD8" w:rsidP="00066CD8">
      <w:pPr>
        <w:numPr>
          <w:ilvl w:val="0"/>
          <w:numId w:val="41"/>
        </w:numPr>
      </w:pPr>
      <w:r w:rsidRPr="00066CD8">
        <w:t>Anxiety, panic, numbness → pause, breathe, re-anchor</w:t>
      </w:r>
    </w:p>
    <w:p w14:paraId="5A8F70DB" w14:textId="77777777" w:rsidR="00066CD8" w:rsidRPr="00066CD8" w:rsidRDefault="00066CD8" w:rsidP="00066CD8">
      <w:pPr>
        <w:numPr>
          <w:ilvl w:val="0"/>
          <w:numId w:val="41"/>
        </w:numPr>
      </w:pPr>
      <w:r w:rsidRPr="00066CD8">
        <w:t>Sudden emotional flooding → pause, grounding, breath, possibly walking meditation</w:t>
      </w:r>
    </w:p>
    <w:p w14:paraId="53753D71" w14:textId="77777777" w:rsidR="00066CD8" w:rsidRPr="00066CD8" w:rsidRDefault="00066CD8" w:rsidP="00066CD8">
      <w:pPr>
        <w:rPr>
          <w:b/>
          <w:bCs/>
        </w:rPr>
      </w:pPr>
      <w:r w:rsidRPr="00066CD8">
        <w:rPr>
          <w:b/>
          <w:bCs/>
        </w:rPr>
        <w:t>7. One-paragraph summary</w:t>
      </w:r>
    </w:p>
    <w:p w14:paraId="53C2E992" w14:textId="77777777" w:rsidR="00066CD8" w:rsidRDefault="00066CD8" w:rsidP="00066CD8">
      <w:pPr>
        <w:rPr>
          <w:b/>
          <w:bCs/>
        </w:rPr>
      </w:pPr>
      <w:r w:rsidRPr="00066CD8">
        <w:rPr>
          <w:b/>
          <w:bCs/>
        </w:rPr>
        <w:t xml:space="preserve">Shift from </w:t>
      </w:r>
      <w:proofErr w:type="spellStart"/>
      <w:r w:rsidRPr="00066CD8">
        <w:rPr>
          <w:b/>
          <w:bCs/>
        </w:rPr>
        <w:t>bhanga</w:t>
      </w:r>
      <w:proofErr w:type="spellEnd"/>
      <w:r w:rsidRPr="00066CD8">
        <w:rPr>
          <w:b/>
          <w:bCs/>
        </w:rPr>
        <w:t xml:space="preserve"> to </w:t>
      </w:r>
      <w:proofErr w:type="spellStart"/>
      <w:r w:rsidRPr="00066CD8">
        <w:rPr>
          <w:b/>
          <w:bCs/>
        </w:rPr>
        <w:t>anattā</w:t>
      </w:r>
      <w:proofErr w:type="spellEnd"/>
      <w:r w:rsidRPr="00066CD8">
        <w:rPr>
          <w:b/>
          <w:bCs/>
        </w:rPr>
        <w:t xml:space="preserve"> when whole-body dissolution stabilizes, sensations are no longer spontaneously revealing impermanence, and attention is alert enough to question ownership of experience</w:t>
      </w:r>
      <w:proofErr w:type="gramStart"/>
      <w:r w:rsidRPr="00066CD8">
        <w:rPr>
          <w:b/>
          <w:bCs/>
        </w:rPr>
        <w:t xml:space="preserve">. </w:t>
      </w:r>
      <w:proofErr w:type="gramEnd"/>
      <w:r w:rsidRPr="00066CD8">
        <w:rPr>
          <w:b/>
          <w:bCs/>
        </w:rPr>
        <w:t>Re-anchor in natural breath, maintain posture, and gently inquire “who is experiencing this?” while letting the vibration fade naturally</w:t>
      </w:r>
      <w:proofErr w:type="gramStart"/>
      <w:r w:rsidRPr="00066CD8">
        <w:rPr>
          <w:b/>
          <w:bCs/>
        </w:rPr>
        <w:t xml:space="preserve">. </w:t>
      </w:r>
      <w:proofErr w:type="gramEnd"/>
      <w:r w:rsidRPr="00066CD8">
        <w:rPr>
          <w:b/>
          <w:bCs/>
        </w:rPr>
        <w:t>This transition allows insight into non-self while preserving nervous system stability and ventral vagal tone.</w:t>
      </w:r>
    </w:p>
    <w:p w14:paraId="4D79398B" w14:textId="77777777" w:rsidR="00600E3C" w:rsidRPr="000C2DB0" w:rsidRDefault="00600E3C" w:rsidP="00600E3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0C2DB0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What Happens in the Body</w:t>
      </w: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While</w:t>
      </w:r>
      <w:r w:rsidRPr="000C2DB0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Experiencing Bhanga</w:t>
      </w:r>
    </w:p>
    <w:p w14:paraId="3EA16BF4" w14:textId="77777777" w:rsidR="00600E3C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Bhanga</w:t>
      </w:r>
      <w:r w:rsidRPr="00B37BC2"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Pāli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: 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ṅ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 means “dissolution” or “breaking up.” In early Buddhist insight practice it refers to the experiential perception that all phenomena are continuously disintegrating moment by moment.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 xml:space="preserve">It is most explicitly mapped in the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Theravāda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insight system presented in texts like the Visuddhimagga and later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Mahāsi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-style manuals as the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Knowledge of Dissolution</w:t>
      </w:r>
      <w:r w:rsidRPr="00B37BC2"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ṅ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ga-</w:t>
      </w:r>
      <w:r w:rsidRPr="00B37BC2">
        <w:rPr>
          <w:rFonts w:ascii="Aptos" w:eastAsia="Times New Roman" w:hAnsi="Aptos" w:cs="Aptos"/>
          <w:i/>
          <w:iCs/>
          <w:kern w:val="0"/>
          <w14:ligatures w14:val="none"/>
        </w:rPr>
        <w:t>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), one of the stages of insight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vipassanā-ñā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).</w:t>
      </w:r>
    </w:p>
    <w:p w14:paraId="05FAABF9" w14:textId="4C3BCB5D" w:rsidR="00DC54DF" w:rsidRPr="005D280F" w:rsidRDefault="00DC54DF" w:rsidP="00DC54DF">
      <w:r w:rsidRPr="005D280F">
        <w:t xml:space="preserve">The </w:t>
      </w:r>
      <w:r w:rsidRPr="005D280F">
        <w:rPr>
          <w:b/>
          <w:bCs/>
        </w:rPr>
        <w:t>tingling / vibrating / pulsing sensations</w:t>
      </w:r>
      <w:r w:rsidRPr="005D280F">
        <w:t xml:space="preserve"> reported during </w:t>
      </w:r>
      <w:r w:rsidRPr="005D280F">
        <w:rPr>
          <w:b/>
          <w:bCs/>
        </w:rPr>
        <w:t>body scan (</w:t>
      </w:r>
      <w:proofErr w:type="spellStart"/>
      <w:r w:rsidRPr="005D280F">
        <w:rPr>
          <w:b/>
          <w:bCs/>
        </w:rPr>
        <w:t>Vipassanā</w:t>
      </w:r>
      <w:proofErr w:type="spellEnd"/>
      <w:r w:rsidRPr="005D280F">
        <w:rPr>
          <w:b/>
          <w:bCs/>
        </w:rPr>
        <w:t>) practice</w:t>
      </w:r>
      <w:r w:rsidRPr="005D280F">
        <w:t xml:space="preserve"> are </w:t>
      </w:r>
      <w:r w:rsidRPr="005D280F">
        <w:rPr>
          <w:i/>
          <w:iCs/>
        </w:rPr>
        <w:t>real physiological and neurophysiological events</w:t>
      </w:r>
      <w:r w:rsidRPr="005D280F">
        <w:t xml:space="preserve">, but they are </w:t>
      </w:r>
      <w:r w:rsidRPr="005D280F">
        <w:rPr>
          <w:b/>
          <w:bCs/>
        </w:rPr>
        <w:t>normally filtered out</w:t>
      </w:r>
      <w:r w:rsidRPr="005D280F">
        <w:t xml:space="preserve"> by the nervous system</w:t>
      </w:r>
      <w:proofErr w:type="gramStart"/>
      <w:r w:rsidRPr="005D280F">
        <w:t xml:space="preserve">. </w:t>
      </w:r>
      <w:proofErr w:type="gramEnd"/>
      <w:r w:rsidRPr="005D280F">
        <w:t>Body scanning alters that filtering.</w:t>
      </w:r>
      <w:r w:rsidR="00CD5B19">
        <w:t xml:space="preserve">  </w:t>
      </w:r>
      <w:r w:rsidRPr="005D280F">
        <w:t xml:space="preserve">Below is a </w:t>
      </w:r>
      <w:r w:rsidRPr="005D280F">
        <w:rPr>
          <w:b/>
          <w:bCs/>
        </w:rPr>
        <w:t>layered explanation</w:t>
      </w:r>
      <w:r w:rsidRPr="005D280F">
        <w:t>, from peripheral physiology → central nervous system → attentional modulation, with explicit links to Goenka-style practice.</w:t>
      </w:r>
    </w:p>
    <w:p w14:paraId="7CA42600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lastRenderedPageBreak/>
        <w:t>1. Peripheral contributors (what’s happening in the body)</w:t>
      </w:r>
    </w:p>
    <w:p w14:paraId="4052D732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A. Cutaneous mechanoreceptor firing</w:t>
      </w:r>
    </w:p>
    <w:p w14:paraId="4516631E" w14:textId="77777777" w:rsidR="00DC54DF" w:rsidRPr="005D280F" w:rsidRDefault="00DC54DF" w:rsidP="00DC54DF">
      <w:pPr>
        <w:numPr>
          <w:ilvl w:val="0"/>
          <w:numId w:val="51"/>
        </w:numPr>
      </w:pPr>
      <w:r w:rsidRPr="005D280F">
        <w:rPr>
          <w:b/>
          <w:bCs/>
        </w:rPr>
        <w:t>Meissner corpuscles</w:t>
      </w:r>
      <w:r w:rsidRPr="005D280F">
        <w:t xml:space="preserve"> → flutter / vibration</w:t>
      </w:r>
    </w:p>
    <w:p w14:paraId="06E55A75" w14:textId="77777777" w:rsidR="00DC54DF" w:rsidRPr="005D280F" w:rsidRDefault="00DC54DF" w:rsidP="00DC54DF">
      <w:pPr>
        <w:numPr>
          <w:ilvl w:val="0"/>
          <w:numId w:val="51"/>
        </w:numPr>
      </w:pPr>
      <w:r w:rsidRPr="005D280F">
        <w:rPr>
          <w:b/>
          <w:bCs/>
        </w:rPr>
        <w:t>Pacinian corpuscles</w:t>
      </w:r>
      <w:r w:rsidRPr="005D280F">
        <w:t xml:space="preserve"> → rapid vibration</w:t>
      </w:r>
    </w:p>
    <w:p w14:paraId="27CBE4D7" w14:textId="77777777" w:rsidR="00DC54DF" w:rsidRPr="005D280F" w:rsidRDefault="00DC54DF" w:rsidP="00DC54DF">
      <w:pPr>
        <w:numPr>
          <w:ilvl w:val="0"/>
          <w:numId w:val="51"/>
        </w:numPr>
      </w:pPr>
      <w:r w:rsidRPr="005D280F">
        <w:rPr>
          <w:b/>
          <w:bCs/>
        </w:rPr>
        <w:t>Merkel cells</w:t>
      </w:r>
      <w:r w:rsidRPr="005D280F">
        <w:t xml:space="preserve"> → pressure boundaries</w:t>
      </w:r>
    </w:p>
    <w:p w14:paraId="5416D7A2" w14:textId="77777777" w:rsidR="00DC54DF" w:rsidRPr="005D280F" w:rsidRDefault="00DC54DF" w:rsidP="00DC54DF">
      <w:r w:rsidRPr="005D280F">
        <w:t xml:space="preserve">At rest, these fire </w:t>
      </w:r>
      <w:r w:rsidRPr="005D280F">
        <w:rPr>
          <w:b/>
          <w:bCs/>
        </w:rPr>
        <w:t>below conscious threshold</w:t>
      </w:r>
      <w:proofErr w:type="gramStart"/>
      <w:r w:rsidRPr="005D280F">
        <w:t xml:space="preserve">. </w:t>
      </w:r>
      <w:proofErr w:type="gramEnd"/>
      <w:r w:rsidRPr="005D280F">
        <w:t>Focused attention raises their gain.</w:t>
      </w:r>
    </w:p>
    <w:p w14:paraId="0B5B3F4A" w14:textId="77777777" w:rsidR="00DC54DF" w:rsidRPr="005D280F" w:rsidRDefault="00DC54DF" w:rsidP="00DC54DF">
      <w:r w:rsidRPr="005D280F">
        <w:rPr>
          <w:b/>
          <w:bCs/>
        </w:rPr>
        <w:t>Subjective correlate:</w:t>
      </w:r>
      <w:r w:rsidRPr="005D280F">
        <w:t xml:space="preserve"> fine tingling, buzzing, shimmering.</w:t>
      </w:r>
    </w:p>
    <w:p w14:paraId="4697C0C4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B. Microvascular pulsation</w:t>
      </w:r>
    </w:p>
    <w:p w14:paraId="46CAF299" w14:textId="77777777" w:rsidR="00DC54DF" w:rsidRPr="005D280F" w:rsidRDefault="00DC54DF" w:rsidP="00DC54DF">
      <w:pPr>
        <w:numPr>
          <w:ilvl w:val="0"/>
          <w:numId w:val="52"/>
        </w:numPr>
      </w:pPr>
      <w:r w:rsidRPr="005D280F">
        <w:t>Capillaries and arterioles pulse with cardiac rhythm</w:t>
      </w:r>
    </w:p>
    <w:p w14:paraId="72C9B7CA" w14:textId="77777777" w:rsidR="00DC54DF" w:rsidRPr="005D280F" w:rsidRDefault="00DC54DF" w:rsidP="00DC54DF">
      <w:pPr>
        <w:numPr>
          <w:ilvl w:val="0"/>
          <w:numId w:val="52"/>
        </w:numPr>
      </w:pPr>
      <w:r w:rsidRPr="005D280F">
        <w:t>Vasomotor oscillations (~0.1 Hz) occur naturally</w:t>
      </w:r>
    </w:p>
    <w:p w14:paraId="3F9CA2EA" w14:textId="77777777" w:rsidR="00DC54DF" w:rsidRPr="005D280F" w:rsidRDefault="00DC54DF" w:rsidP="00DC54DF">
      <w:r w:rsidRPr="005D280F">
        <w:t>Attention unmasks these signals.</w:t>
      </w:r>
    </w:p>
    <w:p w14:paraId="7722BF73" w14:textId="77777777" w:rsidR="00DC54DF" w:rsidRPr="005D280F" w:rsidRDefault="00DC54DF" w:rsidP="00DC54DF">
      <w:r w:rsidRPr="005D280F">
        <w:rPr>
          <w:b/>
          <w:bCs/>
        </w:rPr>
        <w:t>Subjective correlate:</w:t>
      </w:r>
      <w:r w:rsidRPr="005D280F">
        <w:t xml:space="preserve"> rhythmic pulsing or waves.</w:t>
      </w:r>
    </w:p>
    <w:p w14:paraId="0B1793D2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C. Autonomic vasodilation / vasoconstriction shifts</w:t>
      </w:r>
    </w:p>
    <w:p w14:paraId="228E8847" w14:textId="77777777" w:rsidR="00DC54DF" w:rsidRPr="005D280F" w:rsidRDefault="00DC54DF" w:rsidP="00DC54DF">
      <w:pPr>
        <w:numPr>
          <w:ilvl w:val="0"/>
          <w:numId w:val="53"/>
        </w:numPr>
      </w:pPr>
      <w:r w:rsidRPr="005D280F">
        <w:t>Vagal dominance reduces sympathetic tone</w:t>
      </w:r>
    </w:p>
    <w:p w14:paraId="510ECCFB" w14:textId="77777777" w:rsidR="00DC54DF" w:rsidRPr="005D280F" w:rsidRDefault="00DC54DF" w:rsidP="00DC54DF">
      <w:pPr>
        <w:numPr>
          <w:ilvl w:val="0"/>
          <w:numId w:val="53"/>
        </w:numPr>
      </w:pPr>
      <w:r w:rsidRPr="005D280F">
        <w:t>Blood flow redistributes to skin</w:t>
      </w:r>
    </w:p>
    <w:p w14:paraId="3FDA9412" w14:textId="77777777" w:rsidR="00DC54DF" w:rsidRPr="005D280F" w:rsidRDefault="00DC54DF" w:rsidP="00DC54DF">
      <w:r w:rsidRPr="005D280F">
        <w:rPr>
          <w:b/>
          <w:bCs/>
        </w:rPr>
        <w:t>Subjective correlate:</w:t>
      </w:r>
      <w:r w:rsidRPr="005D280F">
        <w:t xml:space="preserve"> warmth, spreading sensation, flowing currents.</w:t>
      </w:r>
    </w:p>
    <w:p w14:paraId="3F6F5D0B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D. C-fiber activity (non-painful)</w:t>
      </w:r>
    </w:p>
    <w:p w14:paraId="2E51350E" w14:textId="77777777" w:rsidR="00DC54DF" w:rsidRPr="005D280F" w:rsidRDefault="00DC54DF" w:rsidP="00DC54DF">
      <w:pPr>
        <w:numPr>
          <w:ilvl w:val="0"/>
          <w:numId w:val="54"/>
        </w:numPr>
      </w:pPr>
      <w:r w:rsidRPr="005D280F">
        <w:t>Slow-conducting fibers convey diffuse bodily presence</w:t>
      </w:r>
    </w:p>
    <w:p w14:paraId="7C6D2D8D" w14:textId="77777777" w:rsidR="00DC54DF" w:rsidRPr="005D280F" w:rsidRDefault="00DC54DF" w:rsidP="00DC54DF">
      <w:pPr>
        <w:numPr>
          <w:ilvl w:val="0"/>
          <w:numId w:val="54"/>
        </w:numPr>
      </w:pPr>
      <w:r w:rsidRPr="005D280F">
        <w:t>Usually perceived as “background tone”</w:t>
      </w:r>
    </w:p>
    <w:p w14:paraId="037987C4" w14:textId="77777777" w:rsidR="00DC54DF" w:rsidRPr="005D280F" w:rsidRDefault="00DC54DF" w:rsidP="00DC54DF">
      <w:r w:rsidRPr="005D280F">
        <w:t>When amplified:</w:t>
      </w:r>
    </w:p>
    <w:p w14:paraId="685A2253" w14:textId="77777777" w:rsidR="00DC54DF" w:rsidRPr="005D280F" w:rsidRDefault="00DC54DF" w:rsidP="00DC54DF">
      <w:pPr>
        <w:numPr>
          <w:ilvl w:val="0"/>
          <w:numId w:val="55"/>
        </w:numPr>
      </w:pPr>
      <w:r w:rsidRPr="005D280F">
        <w:t>Felt as vibration or hum rather than pain</w:t>
      </w:r>
    </w:p>
    <w:p w14:paraId="64E3A5DD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2. Central nervous system mechanisms (where the magic happens)</w:t>
      </w:r>
    </w:p>
    <w:p w14:paraId="0C5EF5B7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A. Thalamic sensory gating loosens</w:t>
      </w:r>
    </w:p>
    <w:p w14:paraId="32052C92" w14:textId="77777777" w:rsidR="00DC54DF" w:rsidRPr="005D280F" w:rsidRDefault="00DC54DF" w:rsidP="00DC54DF">
      <w:r w:rsidRPr="005D280F">
        <w:t>Normally:</w:t>
      </w:r>
    </w:p>
    <w:p w14:paraId="0B8BB4A2" w14:textId="77777777" w:rsidR="00DC54DF" w:rsidRPr="005D280F" w:rsidRDefault="00DC54DF" w:rsidP="00DC54DF">
      <w:pPr>
        <w:numPr>
          <w:ilvl w:val="0"/>
          <w:numId w:val="56"/>
        </w:numPr>
      </w:pPr>
      <w:r w:rsidRPr="005D280F">
        <w:t>Thalamus suppresses redundant signals</w:t>
      </w:r>
    </w:p>
    <w:p w14:paraId="099D6B4B" w14:textId="77777777" w:rsidR="00DC54DF" w:rsidRPr="005D280F" w:rsidRDefault="00DC54DF" w:rsidP="00DC54DF">
      <w:r w:rsidRPr="005D280F">
        <w:t>During sustained attention:</w:t>
      </w:r>
    </w:p>
    <w:p w14:paraId="7729D7D0" w14:textId="77777777" w:rsidR="00DC54DF" w:rsidRPr="005D280F" w:rsidRDefault="00DC54DF" w:rsidP="00DC54DF">
      <w:pPr>
        <w:numPr>
          <w:ilvl w:val="0"/>
          <w:numId w:val="57"/>
        </w:numPr>
      </w:pPr>
      <w:r w:rsidRPr="005D280F">
        <w:t>Gating reduces</w:t>
      </w:r>
    </w:p>
    <w:p w14:paraId="1B492FEA" w14:textId="77777777" w:rsidR="00DC54DF" w:rsidRPr="005D280F" w:rsidRDefault="00DC54DF" w:rsidP="00DC54DF">
      <w:pPr>
        <w:numPr>
          <w:ilvl w:val="0"/>
          <w:numId w:val="57"/>
        </w:numPr>
      </w:pPr>
      <w:r w:rsidRPr="005D280F">
        <w:t>More raw sensory data reaches cortex</w:t>
      </w:r>
    </w:p>
    <w:p w14:paraId="61BFE678" w14:textId="77777777" w:rsidR="00DC54DF" w:rsidRPr="005D280F" w:rsidRDefault="00DC54DF" w:rsidP="00DC54DF">
      <w:r w:rsidRPr="005D280F">
        <w:rPr>
          <w:b/>
          <w:bCs/>
        </w:rPr>
        <w:t>Result:</w:t>
      </w:r>
      <w:r w:rsidRPr="005D280F">
        <w:t xml:space="preserve"> sensations feel granular and rapid.</w:t>
      </w:r>
    </w:p>
    <w:p w14:paraId="19F967DB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lastRenderedPageBreak/>
        <w:t>B. Somatosensory cortical remapping</w:t>
      </w:r>
    </w:p>
    <w:p w14:paraId="1012035E" w14:textId="77777777" w:rsidR="00DC54DF" w:rsidRPr="005D280F" w:rsidRDefault="00DC54DF" w:rsidP="00DC54DF">
      <w:pPr>
        <w:numPr>
          <w:ilvl w:val="0"/>
          <w:numId w:val="58"/>
        </w:numPr>
      </w:pPr>
      <w:r w:rsidRPr="005D280F">
        <w:t>S1/S2 receptive fields sharpen</w:t>
      </w:r>
    </w:p>
    <w:p w14:paraId="1E17F994" w14:textId="77777777" w:rsidR="00DC54DF" w:rsidRPr="005D280F" w:rsidRDefault="00DC54DF" w:rsidP="00DC54DF">
      <w:pPr>
        <w:numPr>
          <w:ilvl w:val="0"/>
          <w:numId w:val="58"/>
        </w:numPr>
      </w:pPr>
      <w:r w:rsidRPr="005D280F">
        <w:t>Boundary maps soften</w:t>
      </w:r>
    </w:p>
    <w:p w14:paraId="18CE60BC" w14:textId="77777777" w:rsidR="00DC54DF" w:rsidRPr="005D280F" w:rsidRDefault="00DC54DF" w:rsidP="00DC54DF">
      <w:r w:rsidRPr="005D280F">
        <w:t>This allows:</w:t>
      </w:r>
    </w:p>
    <w:p w14:paraId="4061C817" w14:textId="77777777" w:rsidR="00DC54DF" w:rsidRPr="005D280F" w:rsidRDefault="00DC54DF" w:rsidP="00DC54DF">
      <w:pPr>
        <w:numPr>
          <w:ilvl w:val="0"/>
          <w:numId w:val="59"/>
        </w:numPr>
      </w:pPr>
      <w:r w:rsidRPr="005D280F">
        <w:t>Multiple micro-signals to be felt simultaneously</w:t>
      </w:r>
    </w:p>
    <w:p w14:paraId="0245F240" w14:textId="77777777" w:rsidR="00DC54DF" w:rsidRPr="005D280F" w:rsidRDefault="00DC54DF" w:rsidP="00DC54DF">
      <w:r w:rsidRPr="005D280F">
        <w:rPr>
          <w:b/>
          <w:bCs/>
        </w:rPr>
        <w:t>Subjective correlate:</w:t>
      </w:r>
      <w:r w:rsidRPr="005D280F">
        <w:t xml:space="preserve"> buzzing fields, non-localized sensation.</w:t>
      </w:r>
    </w:p>
    <w:p w14:paraId="3C3170FA" w14:textId="2FF9844C" w:rsidR="00DC54DF" w:rsidRPr="005D280F" w:rsidRDefault="00DC54DF" w:rsidP="00DC54DF">
      <w:r w:rsidRPr="005D280F">
        <w:rPr>
          <w:b/>
          <w:bCs/>
        </w:rPr>
        <w:t xml:space="preserve">C. </w:t>
      </w:r>
      <w:r w:rsidRPr="00E20524">
        <w:rPr>
          <w:b/>
          <w:bCs/>
        </w:rPr>
        <w:t>The insula integrates:</w:t>
      </w:r>
    </w:p>
    <w:p w14:paraId="4FC8024F" w14:textId="77777777" w:rsidR="00DC54DF" w:rsidRPr="005D280F" w:rsidRDefault="00DC54DF" w:rsidP="00DC54DF">
      <w:pPr>
        <w:numPr>
          <w:ilvl w:val="0"/>
          <w:numId w:val="60"/>
        </w:numPr>
      </w:pPr>
      <w:r w:rsidRPr="005D280F">
        <w:t>Touch</w:t>
      </w:r>
    </w:p>
    <w:p w14:paraId="470D6239" w14:textId="77777777" w:rsidR="00DC54DF" w:rsidRPr="005D280F" w:rsidRDefault="00DC54DF" w:rsidP="00DC54DF">
      <w:pPr>
        <w:numPr>
          <w:ilvl w:val="0"/>
          <w:numId w:val="60"/>
        </w:numPr>
      </w:pPr>
      <w:r w:rsidRPr="005D280F">
        <w:t>Interoception</w:t>
      </w:r>
    </w:p>
    <w:p w14:paraId="677DF028" w14:textId="77777777" w:rsidR="00DC54DF" w:rsidRPr="005D280F" w:rsidRDefault="00DC54DF" w:rsidP="00DC54DF">
      <w:pPr>
        <w:numPr>
          <w:ilvl w:val="0"/>
          <w:numId w:val="60"/>
        </w:numPr>
      </w:pPr>
      <w:r w:rsidRPr="005D280F">
        <w:t>Autonomic signals</w:t>
      </w:r>
    </w:p>
    <w:p w14:paraId="65732B5C" w14:textId="77777777" w:rsidR="00DC54DF" w:rsidRPr="005D280F" w:rsidRDefault="00DC54DF" w:rsidP="00DC54DF">
      <w:r w:rsidRPr="005D280F">
        <w:t>Enhanced coherence creates:</w:t>
      </w:r>
    </w:p>
    <w:p w14:paraId="0E5359CB" w14:textId="77777777" w:rsidR="00DC54DF" w:rsidRPr="005D280F" w:rsidRDefault="00DC54DF" w:rsidP="00DC54DF">
      <w:pPr>
        <w:numPr>
          <w:ilvl w:val="0"/>
          <w:numId w:val="61"/>
        </w:numPr>
      </w:pPr>
      <w:r w:rsidRPr="005D280F">
        <w:t>Unified vibratory experience rather than discrete sensations</w:t>
      </w:r>
    </w:p>
    <w:p w14:paraId="0E79EC27" w14:textId="3A5AD884" w:rsidR="00DC54DF" w:rsidRPr="005D280F" w:rsidRDefault="00DC54DF" w:rsidP="00DC54DF">
      <w:r w:rsidRPr="005D280F">
        <w:rPr>
          <w:b/>
          <w:bCs/>
        </w:rPr>
        <w:t>3. Attention as a physiological amplifier</w:t>
      </w:r>
      <w:r w:rsidR="00E20524">
        <w:rPr>
          <w:b/>
          <w:bCs/>
        </w:rPr>
        <w:t>--</w:t>
      </w:r>
      <w:r w:rsidRPr="005D280F">
        <w:t>Focused attention:</w:t>
      </w:r>
    </w:p>
    <w:p w14:paraId="76653E93" w14:textId="77777777" w:rsidR="00DC54DF" w:rsidRPr="005D280F" w:rsidRDefault="00DC54DF" w:rsidP="00DC54DF">
      <w:pPr>
        <w:numPr>
          <w:ilvl w:val="0"/>
          <w:numId w:val="62"/>
        </w:numPr>
      </w:pPr>
      <w:r w:rsidRPr="005D280F">
        <w:t>Increases signal-to-noise ratio</w:t>
      </w:r>
    </w:p>
    <w:p w14:paraId="251E8643" w14:textId="77777777" w:rsidR="00DC54DF" w:rsidRPr="005D280F" w:rsidRDefault="00DC54DF" w:rsidP="00DC54DF">
      <w:pPr>
        <w:numPr>
          <w:ilvl w:val="0"/>
          <w:numId w:val="62"/>
        </w:numPr>
      </w:pPr>
      <w:r w:rsidRPr="005D280F">
        <w:t>Synchronizes neuronal firing</w:t>
      </w:r>
    </w:p>
    <w:p w14:paraId="1F1191BB" w14:textId="77777777" w:rsidR="00DC54DF" w:rsidRPr="005D280F" w:rsidRDefault="00DC54DF" w:rsidP="00DC54DF">
      <w:pPr>
        <w:numPr>
          <w:ilvl w:val="0"/>
          <w:numId w:val="62"/>
        </w:numPr>
      </w:pPr>
      <w:r w:rsidRPr="005D280F">
        <w:t>Raises conscious access to subthreshold inputs</w:t>
      </w:r>
    </w:p>
    <w:p w14:paraId="0010812A" w14:textId="77777777" w:rsidR="00DC54DF" w:rsidRPr="005D280F" w:rsidRDefault="00DC54DF" w:rsidP="00DC54DF">
      <w:r w:rsidRPr="005D280F">
        <w:t xml:space="preserve">This is </w:t>
      </w:r>
      <w:r w:rsidRPr="005D280F">
        <w:rPr>
          <w:b/>
          <w:bCs/>
        </w:rPr>
        <w:t>not imagination</w:t>
      </w:r>
      <w:r w:rsidRPr="005D280F">
        <w:t>—it’s attentional gain control.</w:t>
      </w:r>
    </w:p>
    <w:p w14:paraId="1437CDA6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 xml:space="preserve">4. Why sensations feel </w:t>
      </w:r>
      <w:r w:rsidRPr="005D280F">
        <w:rPr>
          <w:b/>
          <w:bCs/>
          <w:i/>
          <w:iCs/>
        </w:rPr>
        <w:t>impermanent</w:t>
      </w:r>
      <w:r w:rsidRPr="005D280F">
        <w:rPr>
          <w:b/>
          <w:bCs/>
        </w:rPr>
        <w:t xml:space="preserve"> and rapid (anicca link)</w:t>
      </w:r>
    </w:p>
    <w:p w14:paraId="147829B2" w14:textId="0C028E9E" w:rsidR="00DC54DF" w:rsidRPr="005D280F" w:rsidRDefault="00DC54DF" w:rsidP="00DC54DF">
      <w:r w:rsidRPr="005D280F">
        <w:t>Key point:</w:t>
      </w:r>
      <w:r w:rsidR="00C92EC6">
        <w:t xml:space="preserve">  </w:t>
      </w:r>
      <w:r w:rsidRPr="005D280F">
        <w:t>The body is always generating micro-events, but the mind normally averages them.</w:t>
      </w:r>
    </w:p>
    <w:p w14:paraId="60E46090" w14:textId="77777777" w:rsidR="00DC54DF" w:rsidRPr="005D280F" w:rsidRDefault="00DC54DF" w:rsidP="00DC54DF">
      <w:r w:rsidRPr="005D280F">
        <w:t>Body scanning:</w:t>
      </w:r>
    </w:p>
    <w:p w14:paraId="3459586B" w14:textId="77777777" w:rsidR="00DC54DF" w:rsidRPr="005D280F" w:rsidRDefault="00DC54DF" w:rsidP="00DC54DF">
      <w:pPr>
        <w:numPr>
          <w:ilvl w:val="0"/>
          <w:numId w:val="63"/>
        </w:numPr>
      </w:pPr>
      <w:r w:rsidRPr="005D280F">
        <w:t>Stops temporal averaging</w:t>
      </w:r>
    </w:p>
    <w:p w14:paraId="62A1CE1F" w14:textId="77777777" w:rsidR="00DC54DF" w:rsidRPr="005D280F" w:rsidRDefault="00DC54DF" w:rsidP="00DC54DF">
      <w:pPr>
        <w:numPr>
          <w:ilvl w:val="0"/>
          <w:numId w:val="63"/>
        </w:numPr>
      </w:pPr>
      <w:r w:rsidRPr="005D280F">
        <w:t>Reveals raw temporal resolution</w:t>
      </w:r>
    </w:p>
    <w:p w14:paraId="746D5F83" w14:textId="77777777" w:rsidR="00DC54DF" w:rsidRPr="005D280F" w:rsidRDefault="00DC54DF" w:rsidP="00DC54DF">
      <w:r w:rsidRPr="005D280F">
        <w:t>Thus sensations appear:</w:t>
      </w:r>
    </w:p>
    <w:p w14:paraId="22F62625" w14:textId="77777777" w:rsidR="00DC54DF" w:rsidRPr="005D280F" w:rsidRDefault="00DC54DF" w:rsidP="00DC54DF">
      <w:pPr>
        <w:numPr>
          <w:ilvl w:val="0"/>
          <w:numId w:val="64"/>
        </w:numPr>
      </w:pPr>
      <w:r w:rsidRPr="005D280F">
        <w:t>Flickering</w:t>
      </w:r>
    </w:p>
    <w:p w14:paraId="58220F2A" w14:textId="77777777" w:rsidR="00DC54DF" w:rsidRPr="005D280F" w:rsidRDefault="00DC54DF" w:rsidP="00DC54DF">
      <w:pPr>
        <w:numPr>
          <w:ilvl w:val="0"/>
          <w:numId w:val="64"/>
        </w:numPr>
      </w:pPr>
      <w:r w:rsidRPr="005D280F">
        <w:t>Unstable</w:t>
      </w:r>
    </w:p>
    <w:p w14:paraId="2DACA12A" w14:textId="77777777" w:rsidR="00DC54DF" w:rsidRPr="005D280F" w:rsidRDefault="00DC54DF" w:rsidP="00DC54DF">
      <w:pPr>
        <w:numPr>
          <w:ilvl w:val="0"/>
          <w:numId w:val="64"/>
        </w:numPr>
      </w:pPr>
      <w:r w:rsidRPr="005D280F">
        <w:t>Unholdable</w:t>
      </w:r>
    </w:p>
    <w:p w14:paraId="52AF991B" w14:textId="77777777" w:rsidR="00DC54DF" w:rsidRPr="005D280F" w:rsidRDefault="00DC54DF" w:rsidP="00DC54DF">
      <w:r w:rsidRPr="005D280F">
        <w:t xml:space="preserve">This is the physiological basis of </w:t>
      </w:r>
      <w:r w:rsidRPr="005D280F">
        <w:rPr>
          <w:i/>
          <w:iCs/>
        </w:rPr>
        <w:t>anicca</w:t>
      </w:r>
      <w:r w:rsidRPr="005D280F">
        <w:t xml:space="preserve"> insight.</w:t>
      </w:r>
    </w:p>
    <w:p w14:paraId="35917A46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5. Why vibrations sometimes spread or dissolve boundaries</w:t>
      </w:r>
    </w:p>
    <w:p w14:paraId="290CA4A0" w14:textId="77777777" w:rsidR="00DC54DF" w:rsidRPr="005D280F" w:rsidRDefault="00DC54DF" w:rsidP="00DC54DF">
      <w:pPr>
        <w:numPr>
          <w:ilvl w:val="0"/>
          <w:numId w:val="65"/>
        </w:numPr>
      </w:pPr>
      <w:r w:rsidRPr="005D280F">
        <w:t>Cortical inhibition between adjacent body maps decreases</w:t>
      </w:r>
    </w:p>
    <w:p w14:paraId="651455C1" w14:textId="77777777" w:rsidR="00DC54DF" w:rsidRPr="005D280F" w:rsidRDefault="00DC54DF" w:rsidP="00DC54DF">
      <w:pPr>
        <w:numPr>
          <w:ilvl w:val="0"/>
          <w:numId w:val="65"/>
        </w:numPr>
      </w:pPr>
      <w:r w:rsidRPr="005D280F">
        <w:lastRenderedPageBreak/>
        <w:t>Interoceptive and exteroceptive signals blend</w:t>
      </w:r>
    </w:p>
    <w:p w14:paraId="582ABFD4" w14:textId="77777777" w:rsidR="00DC54DF" w:rsidRPr="005D280F" w:rsidRDefault="00DC54DF" w:rsidP="00DC54DF">
      <w:pPr>
        <w:numPr>
          <w:ilvl w:val="0"/>
          <w:numId w:val="65"/>
        </w:numPr>
      </w:pPr>
      <w:r w:rsidRPr="005D280F">
        <w:t>Default body schema loosens</w:t>
      </w:r>
    </w:p>
    <w:p w14:paraId="7B0E055F" w14:textId="77777777" w:rsidR="00DC54DF" w:rsidRPr="005D280F" w:rsidRDefault="00DC54DF" w:rsidP="00DC54DF">
      <w:r w:rsidRPr="005D280F">
        <w:rPr>
          <w:b/>
          <w:bCs/>
        </w:rPr>
        <w:t>Subjective effects:</w:t>
      </w:r>
    </w:p>
    <w:p w14:paraId="63F11A26" w14:textId="77777777" w:rsidR="00DC54DF" w:rsidRPr="005D280F" w:rsidRDefault="00DC54DF" w:rsidP="00DC54DF">
      <w:pPr>
        <w:numPr>
          <w:ilvl w:val="0"/>
          <w:numId w:val="66"/>
        </w:numPr>
      </w:pPr>
      <w:r w:rsidRPr="005D280F">
        <w:t>“Energy flow”</w:t>
      </w:r>
    </w:p>
    <w:p w14:paraId="338521C3" w14:textId="77777777" w:rsidR="00DC54DF" w:rsidRPr="005D280F" w:rsidRDefault="00DC54DF" w:rsidP="00DC54DF">
      <w:pPr>
        <w:numPr>
          <w:ilvl w:val="0"/>
          <w:numId w:val="66"/>
        </w:numPr>
      </w:pPr>
      <w:r w:rsidRPr="005D280F">
        <w:t>Whole-body vibration</w:t>
      </w:r>
    </w:p>
    <w:p w14:paraId="156CF648" w14:textId="77777777" w:rsidR="00DC54DF" w:rsidRPr="005D280F" w:rsidRDefault="00DC54DF" w:rsidP="00DC54DF">
      <w:pPr>
        <w:numPr>
          <w:ilvl w:val="0"/>
          <w:numId w:val="66"/>
        </w:numPr>
      </w:pPr>
      <w:r w:rsidRPr="005D280F">
        <w:t>Loss of sharp edges</w:t>
      </w:r>
    </w:p>
    <w:p w14:paraId="1030E3BA" w14:textId="1E2782BD" w:rsidR="00DC54DF" w:rsidRPr="005D280F" w:rsidRDefault="00DC54DF" w:rsidP="00DC54DF">
      <w:proofErr w:type="spellStart"/>
      <w:r w:rsidRPr="005D280F">
        <w:t>Neuroscientifically</w:t>
      </w:r>
      <w:proofErr w:type="spellEnd"/>
      <w:r w:rsidR="00C92EC6">
        <w:t>--</w:t>
      </w:r>
      <w:r w:rsidRPr="005D280F">
        <w:t xml:space="preserve"> </w:t>
      </w:r>
      <w:r w:rsidRPr="005D280F">
        <w:rPr>
          <w:b/>
          <w:bCs/>
        </w:rPr>
        <w:t>map desegregation</w:t>
      </w:r>
      <w:r w:rsidRPr="005D280F">
        <w:t>, not energy.</w:t>
      </w:r>
    </w:p>
    <w:p w14:paraId="3E9D198E" w14:textId="77777777" w:rsidR="00DC54DF" w:rsidRPr="005D280F" w:rsidRDefault="00DC54DF" w:rsidP="00DC54DF">
      <w:pPr>
        <w:rPr>
          <w:b/>
          <w:bCs/>
        </w:rPr>
      </w:pPr>
      <w:r w:rsidRPr="005D280F">
        <w:rPr>
          <w:b/>
          <w:bCs/>
        </w:rPr>
        <w:t>6. Role of breathing and vagal tone</w:t>
      </w:r>
    </w:p>
    <w:p w14:paraId="2BEA4543" w14:textId="77777777" w:rsidR="00DC54DF" w:rsidRPr="005D280F" w:rsidRDefault="00DC54DF" w:rsidP="00DC54DF">
      <w:pPr>
        <w:numPr>
          <w:ilvl w:val="0"/>
          <w:numId w:val="67"/>
        </w:numPr>
      </w:pPr>
      <w:r w:rsidRPr="005D280F">
        <w:t>Slow breathing enhances vagal afferent input</w:t>
      </w:r>
    </w:p>
    <w:p w14:paraId="556FEBA9" w14:textId="77777777" w:rsidR="00DC54DF" w:rsidRPr="005D280F" w:rsidRDefault="00DC54DF" w:rsidP="00DC54DF">
      <w:pPr>
        <w:numPr>
          <w:ilvl w:val="0"/>
          <w:numId w:val="67"/>
        </w:numPr>
      </w:pPr>
      <w:r w:rsidRPr="005D280F">
        <w:t>Vagal tone stabilizes perception</w:t>
      </w:r>
    </w:p>
    <w:p w14:paraId="41B0A7CF" w14:textId="77777777" w:rsidR="00DC54DF" w:rsidRPr="005D280F" w:rsidRDefault="00DC54DF" w:rsidP="00DC54DF">
      <w:pPr>
        <w:numPr>
          <w:ilvl w:val="0"/>
          <w:numId w:val="67"/>
        </w:numPr>
      </w:pPr>
      <w:r w:rsidRPr="005D280F">
        <w:t>Prevents sensations from being interpreted as threat</w:t>
      </w:r>
    </w:p>
    <w:p w14:paraId="31227BE1" w14:textId="77777777" w:rsidR="00DC54DF" w:rsidRPr="005D280F" w:rsidRDefault="00DC54DF" w:rsidP="00DC54DF">
      <w:r w:rsidRPr="005D280F">
        <w:t>Low vagal tone → same sensations feel overwhelming or itchy</w:t>
      </w:r>
      <w:r w:rsidRPr="005D280F">
        <w:br/>
        <w:t>High vagal tone → sensations feel neutral or interesting</w:t>
      </w:r>
    </w:p>
    <w:p w14:paraId="2F562364" w14:textId="6D68260D" w:rsidR="00DC54DF" w:rsidRPr="00CD7FD1" w:rsidRDefault="00DC54DF" w:rsidP="00DC54DF">
      <w:pPr>
        <w:rPr>
          <w:b/>
          <w:bCs/>
        </w:rPr>
      </w:pPr>
      <w:r w:rsidRPr="005D280F">
        <w:rPr>
          <w:b/>
          <w:bCs/>
        </w:rPr>
        <w:t xml:space="preserve">7. </w:t>
      </w:r>
      <w:r w:rsidRPr="00CD7FD1">
        <w:rPr>
          <w:b/>
          <w:bCs/>
        </w:rPr>
        <w:t>Common misconceptions:</w:t>
      </w:r>
    </w:p>
    <w:p w14:paraId="1698877A" w14:textId="77777777" w:rsidR="00DC54DF" w:rsidRPr="005D280F" w:rsidRDefault="00DC54DF" w:rsidP="00DC54DF">
      <w:pPr>
        <w:numPr>
          <w:ilvl w:val="0"/>
          <w:numId w:val="6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qi/prana moving (though culturally framed that way)</w:t>
      </w:r>
    </w:p>
    <w:p w14:paraId="7492061E" w14:textId="77777777" w:rsidR="00DC54DF" w:rsidRPr="005D280F" w:rsidRDefault="00DC54DF" w:rsidP="00DC54DF">
      <w:pPr>
        <w:numPr>
          <w:ilvl w:val="0"/>
          <w:numId w:val="6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nerve damage</w:t>
      </w:r>
    </w:p>
    <w:p w14:paraId="2101B2F3" w14:textId="77777777" w:rsidR="00DC54DF" w:rsidRPr="005D280F" w:rsidRDefault="00DC54DF" w:rsidP="00DC54DF">
      <w:pPr>
        <w:numPr>
          <w:ilvl w:val="0"/>
          <w:numId w:val="6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hallucinations</w:t>
      </w:r>
    </w:p>
    <w:p w14:paraId="593AC61A" w14:textId="77777777" w:rsidR="00DC54DF" w:rsidRPr="005D280F" w:rsidRDefault="00DC54DF" w:rsidP="00DC54DF">
      <w:pPr>
        <w:numPr>
          <w:ilvl w:val="0"/>
          <w:numId w:val="6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signs of progress by themselves</w:t>
      </w:r>
    </w:p>
    <w:p w14:paraId="3ECECBA1" w14:textId="77777777" w:rsidR="00DC54DF" w:rsidRPr="005D280F" w:rsidRDefault="00DC54DF" w:rsidP="00DC54DF">
      <w:r w:rsidRPr="005D280F">
        <w:t xml:space="preserve">They are </w:t>
      </w:r>
      <w:r w:rsidRPr="005D280F">
        <w:rPr>
          <w:b/>
          <w:bCs/>
        </w:rPr>
        <w:t>normal sensory data revealed by attention</w:t>
      </w:r>
      <w:r w:rsidRPr="005D280F">
        <w:t>.</w:t>
      </w:r>
    </w:p>
    <w:p w14:paraId="67E605E8" w14:textId="00043CAF" w:rsidR="00DC54DF" w:rsidRPr="005D280F" w:rsidRDefault="00DC54DF" w:rsidP="00DC54DF">
      <w:r w:rsidRPr="005D280F">
        <w:rPr>
          <w:b/>
          <w:bCs/>
        </w:rPr>
        <w:t xml:space="preserve">8. </w:t>
      </w:r>
      <w:r w:rsidR="00E75705">
        <w:rPr>
          <w:b/>
          <w:bCs/>
        </w:rPr>
        <w:t>S</w:t>
      </w:r>
      <w:r w:rsidRPr="005D280F">
        <w:rPr>
          <w:b/>
          <w:bCs/>
        </w:rPr>
        <w:t>ensations becom</w:t>
      </w:r>
      <w:r w:rsidR="00F27E2B">
        <w:rPr>
          <w:b/>
          <w:bCs/>
        </w:rPr>
        <w:t>ing</w:t>
      </w:r>
      <w:r w:rsidRPr="005D280F">
        <w:rPr>
          <w:b/>
          <w:bCs/>
        </w:rPr>
        <w:t xml:space="preserve"> intense or uncomfortable</w:t>
      </w:r>
      <w:r w:rsidR="00F27E2B">
        <w:rPr>
          <w:b/>
          <w:bCs/>
        </w:rPr>
        <w:t>—</w:t>
      </w:r>
      <w:r w:rsidR="00F27E2B">
        <w:t>this c</w:t>
      </w:r>
      <w:r w:rsidRPr="005D280F">
        <w:t>an occur if:</w:t>
      </w:r>
    </w:p>
    <w:p w14:paraId="7E7D8825" w14:textId="77777777" w:rsidR="00DC54DF" w:rsidRPr="005D280F" w:rsidRDefault="00DC54DF" w:rsidP="00DC54DF">
      <w:pPr>
        <w:numPr>
          <w:ilvl w:val="0"/>
          <w:numId w:val="69"/>
        </w:numPr>
      </w:pPr>
      <w:r w:rsidRPr="005D280F">
        <w:t>Attention is too narrow</w:t>
      </w:r>
    </w:p>
    <w:p w14:paraId="30DCDEBD" w14:textId="77777777" w:rsidR="00DC54DF" w:rsidRPr="005D280F" w:rsidRDefault="00DC54DF" w:rsidP="00DC54DF">
      <w:pPr>
        <w:numPr>
          <w:ilvl w:val="0"/>
          <w:numId w:val="69"/>
        </w:numPr>
      </w:pPr>
      <w:r w:rsidRPr="005D280F">
        <w:t>Breath is unconsciously controlled</w:t>
      </w:r>
    </w:p>
    <w:p w14:paraId="2459D6B2" w14:textId="77777777" w:rsidR="00DC54DF" w:rsidRPr="005D280F" w:rsidRDefault="00DC54DF" w:rsidP="00DC54DF">
      <w:pPr>
        <w:numPr>
          <w:ilvl w:val="0"/>
          <w:numId w:val="69"/>
        </w:numPr>
      </w:pPr>
      <w:r w:rsidRPr="005D280F">
        <w:t>Sympathetic arousal increases</w:t>
      </w:r>
    </w:p>
    <w:p w14:paraId="258E42EE" w14:textId="77777777" w:rsidR="00DC54DF" w:rsidRPr="005D280F" w:rsidRDefault="00DC54DF" w:rsidP="00DC54DF">
      <w:r w:rsidRPr="005D280F">
        <w:t>Grounding fixes:</w:t>
      </w:r>
    </w:p>
    <w:p w14:paraId="5DAA7D40" w14:textId="77777777" w:rsidR="00DC54DF" w:rsidRPr="005D280F" w:rsidRDefault="00DC54DF" w:rsidP="00DC54DF">
      <w:pPr>
        <w:numPr>
          <w:ilvl w:val="0"/>
          <w:numId w:val="70"/>
        </w:numPr>
      </w:pPr>
      <w:r w:rsidRPr="005D280F">
        <w:t>Widen attention</w:t>
      </w:r>
    </w:p>
    <w:p w14:paraId="7093E374" w14:textId="77777777" w:rsidR="00DC54DF" w:rsidRPr="005D280F" w:rsidRDefault="00DC54DF" w:rsidP="00DC54DF">
      <w:pPr>
        <w:numPr>
          <w:ilvl w:val="0"/>
          <w:numId w:val="70"/>
        </w:numPr>
      </w:pPr>
      <w:r w:rsidRPr="005D280F">
        <w:t>Return to breath</w:t>
      </w:r>
    </w:p>
    <w:p w14:paraId="7489C5DC" w14:textId="77777777" w:rsidR="00DC54DF" w:rsidRPr="005D280F" w:rsidRDefault="00DC54DF" w:rsidP="00DC54DF">
      <w:pPr>
        <w:numPr>
          <w:ilvl w:val="0"/>
          <w:numId w:val="70"/>
        </w:numPr>
      </w:pPr>
      <w:r w:rsidRPr="005D280F">
        <w:t>Open eyes briefly</w:t>
      </w:r>
    </w:p>
    <w:p w14:paraId="64787857" w14:textId="77777777" w:rsidR="00DC54DF" w:rsidRPr="005D280F" w:rsidRDefault="00DC54DF" w:rsidP="00DC54DF">
      <w:pPr>
        <w:numPr>
          <w:ilvl w:val="0"/>
          <w:numId w:val="70"/>
        </w:numPr>
      </w:pPr>
      <w:r w:rsidRPr="005D280F">
        <w:t>Feel contact with the floor</w:t>
      </w:r>
    </w:p>
    <w:p w14:paraId="088925DA" w14:textId="50462EF7" w:rsidR="00DC54DF" w:rsidRPr="005D280F" w:rsidRDefault="00DC54DF" w:rsidP="00DC54DF">
      <w:r w:rsidRPr="005D280F">
        <w:rPr>
          <w:b/>
          <w:bCs/>
        </w:rPr>
        <w:lastRenderedPageBreak/>
        <w:t>9. Tingling, vibration, and pulsing during body scan practice arise from amplified awareness of normal mechanoreceptive, vascular, autonomic, and interoceptive signals, revealed by reduced sensory filtering and increased attentional gain.</w:t>
      </w:r>
      <w:r w:rsidR="000557F3">
        <w:rPr>
          <w:b/>
          <w:bCs/>
        </w:rPr>
        <w:t xml:space="preserve">  </w:t>
      </w:r>
      <w:r w:rsidRPr="005D280F">
        <w:t xml:space="preserve">They are the </w:t>
      </w:r>
      <w:r w:rsidRPr="005D280F">
        <w:rPr>
          <w:i/>
          <w:iCs/>
        </w:rPr>
        <w:t>physiology of impermanence becoming conscious</w:t>
      </w:r>
      <w:r w:rsidRPr="005D280F">
        <w:t>.</w:t>
      </w:r>
    </w:p>
    <w:p w14:paraId="51B73D0A" w14:textId="246F1B9E" w:rsidR="00600E3C" w:rsidRPr="00FF4BAB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1. </w:t>
      </w:r>
      <w:r w:rsidRPr="00FF4B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 xml:space="preserve">During </w:t>
      </w:r>
      <w:proofErr w:type="spellStart"/>
      <w:r w:rsidRPr="00FF4B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bhanga</w:t>
      </w:r>
      <w:proofErr w:type="spellEnd"/>
      <w:r w:rsidRPr="00FF4BAB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7DAD9AD2" w14:textId="77777777" w:rsidR="00600E3C" w:rsidRPr="00B37BC2" w:rsidRDefault="00600E3C" w:rsidP="00600E3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Solid objects lose their apparent continuity.</w:t>
      </w:r>
    </w:p>
    <w:p w14:paraId="0819639A" w14:textId="77777777" w:rsidR="00600E3C" w:rsidRPr="00B37BC2" w:rsidRDefault="00600E3C" w:rsidP="00600E3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Sensations are perceived as flickering, vibrating, or vanishing pulses.</w:t>
      </w:r>
    </w:p>
    <w:p w14:paraId="510EC16B" w14:textId="77777777" w:rsidR="00600E3C" w:rsidRPr="00B37BC2" w:rsidRDefault="00600E3C" w:rsidP="00600E3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sense of bodily solidity breaks into momentary sensations.</w:t>
      </w:r>
    </w:p>
    <w:p w14:paraId="3E1F01BC" w14:textId="77777777" w:rsidR="00600E3C" w:rsidRPr="00B37BC2" w:rsidRDefault="00600E3C" w:rsidP="00600E3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Thoughts dissolve before they can fully form.</w:t>
      </w:r>
    </w:p>
    <w:p w14:paraId="4692574C" w14:textId="77777777" w:rsidR="00600E3C" w:rsidRPr="00B37BC2" w:rsidRDefault="00600E3C" w:rsidP="00600E3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Even attention itself appears discontinuous.</w:t>
      </w:r>
    </w:p>
    <w:p w14:paraId="772BDBD1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Instead of perceiving “things,” one perceives rapid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arising-and-passing</w:t>
      </w:r>
      <w:r w:rsidRPr="00B37BC2">
        <w:rPr>
          <w:rFonts w:eastAsia="Times New Roman" w:cs="Times New Roman"/>
          <w:kern w:val="0"/>
          <w14:ligatures w14:val="none"/>
        </w:rPr>
        <w:t xml:space="preserve">, with emphasis on the 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passing</w:t>
      </w:r>
      <w:r w:rsidRPr="00B37BC2">
        <w:rPr>
          <w:rFonts w:eastAsia="Times New Roman" w:cs="Times New Roman"/>
          <w:kern w:val="0"/>
          <w14:ligatures w14:val="none"/>
        </w:rPr>
        <w:t>.</w:t>
      </w:r>
      <w:r w:rsidRPr="005B5A12">
        <w:rPr>
          <w:rFonts w:eastAsia="Times New Roman" w:cs="Times New Roman"/>
          <w:kern w:val="0"/>
          <w14:ligatures w14:val="none"/>
        </w:rPr>
        <w:t xml:space="preserve">  </w:t>
      </w:r>
      <w:r w:rsidRPr="00B37BC2">
        <w:rPr>
          <w:rFonts w:eastAsia="Times New Roman" w:cs="Times New Roman"/>
          <w:kern w:val="0"/>
          <w14:ligatures w14:val="none"/>
        </w:rPr>
        <w:t>Earlier insight stages (e.g., knowledge of arising and passing away) still include a vivid sense of energetic arising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 xml:space="preserve">. 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>Bhanga shifts the emphasis toward disappearance.</w:t>
      </w:r>
    </w:p>
    <w:p w14:paraId="689CDFA1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2. Phenomenological Markers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Practitioners often report:</w:t>
      </w:r>
    </w:p>
    <w:p w14:paraId="653C0352" w14:textId="77777777" w:rsidR="00600E3C" w:rsidRPr="00B37BC2" w:rsidRDefault="00600E3C" w:rsidP="00600E3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Subtle vibration-like perception</w:t>
      </w:r>
    </w:p>
    <w:p w14:paraId="4A5846D7" w14:textId="77777777" w:rsidR="00600E3C" w:rsidRPr="00B37BC2" w:rsidRDefault="00600E3C" w:rsidP="00600E3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Rapid vanishing of sensations</w:t>
      </w:r>
    </w:p>
    <w:p w14:paraId="37A28F15" w14:textId="77777777" w:rsidR="00600E3C" w:rsidRPr="00B37BC2" w:rsidRDefault="00600E3C" w:rsidP="00600E3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Loss of bodily boundaries</w:t>
      </w:r>
    </w:p>
    <w:p w14:paraId="7257DE76" w14:textId="77777777" w:rsidR="00600E3C" w:rsidRPr="00B37BC2" w:rsidRDefault="00600E3C" w:rsidP="00600E3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 sense that perception is granular or pixelated</w:t>
      </w:r>
    </w:p>
    <w:p w14:paraId="2FFE39CC" w14:textId="77777777" w:rsidR="00600E3C" w:rsidRPr="00B37BC2" w:rsidRDefault="00600E3C" w:rsidP="00600E3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Decreased narrative continuity</w:t>
      </w:r>
    </w:p>
    <w:p w14:paraId="46FC145C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 xml:space="preserve">Importantly, this is not a metaphysical claim but a 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mode of perception</w:t>
      </w:r>
      <w:r w:rsidRPr="00B37BC2">
        <w:rPr>
          <w:rFonts w:eastAsia="Times New Roman" w:cs="Times New Roman"/>
          <w:kern w:val="0"/>
          <w14:ligatures w14:val="none"/>
        </w:rPr>
        <w:t>: impermanence (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anicca</w:t>
      </w:r>
      <w:r w:rsidRPr="00B37BC2">
        <w:rPr>
          <w:rFonts w:eastAsia="Times New Roman" w:cs="Times New Roman"/>
          <w:kern w:val="0"/>
          <w14:ligatures w14:val="none"/>
        </w:rPr>
        <w:t>) becomes dominant.</w:t>
      </w:r>
    </w:p>
    <w:p w14:paraId="4FA5F1AD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3. Psychological &amp; Insight Significance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Bhanga deepens insight into:</w:t>
      </w:r>
    </w:p>
    <w:p w14:paraId="2C355509" w14:textId="77777777" w:rsidR="00600E3C" w:rsidRPr="00B37BC2" w:rsidRDefault="00600E3C" w:rsidP="00600E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Impermanence (anicca)</w:t>
      </w:r>
      <w:r w:rsidRPr="00B37BC2">
        <w:rPr>
          <w:rFonts w:eastAsia="Times New Roman" w:cs="Times New Roman"/>
          <w:kern w:val="0"/>
          <w14:ligatures w14:val="none"/>
        </w:rPr>
        <w:t xml:space="preserve"> — everything dissolves.</w:t>
      </w:r>
    </w:p>
    <w:p w14:paraId="150C1649" w14:textId="77777777" w:rsidR="00600E3C" w:rsidRPr="00B37BC2" w:rsidRDefault="00600E3C" w:rsidP="00600E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Unsatisfactoriness (</w:t>
      </w:r>
      <w:proofErr w:type="gramStart"/>
      <w:r w:rsidRPr="00B37BC2">
        <w:rPr>
          <w:rFonts w:eastAsia="Times New Roman" w:cs="Times New Roman"/>
          <w:b/>
          <w:bCs/>
          <w:kern w:val="0"/>
          <w14:ligatures w14:val="none"/>
        </w:rPr>
        <w:t>dukkha)</w:t>
      </w:r>
      <w:r w:rsidRPr="00B37BC2">
        <w:rPr>
          <w:rFonts w:eastAsia="Times New Roman" w:cs="Times New Roman"/>
          <w:kern w:val="0"/>
          <w14:ligatures w14:val="none"/>
        </w:rPr>
        <w:t xml:space="preserve"> —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 xml:space="preserve"> nothing can be held.</w:t>
      </w:r>
    </w:p>
    <w:p w14:paraId="0BBFA419" w14:textId="77777777" w:rsidR="00600E3C" w:rsidRPr="00B37BC2" w:rsidRDefault="00600E3C" w:rsidP="00600E3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Non-self (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anattā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)</w:t>
      </w:r>
      <w:r w:rsidRPr="00B37BC2">
        <w:rPr>
          <w:rFonts w:eastAsia="Times New Roman" w:cs="Times New Roman"/>
          <w:kern w:val="0"/>
          <w14:ligatures w14:val="none"/>
        </w:rPr>
        <w:t xml:space="preserve"> — no stable controller is found.</w:t>
      </w:r>
    </w:p>
    <w:p w14:paraId="520701B0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Because phenomena are seen as disintegrating before ownership can form, identification weakens.</w:t>
      </w:r>
    </w:p>
    <w:p w14:paraId="71D89606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4. Relation to Later Insight Stages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In classical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Theravāda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mapping:</w:t>
      </w:r>
    </w:p>
    <w:p w14:paraId="1D006343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Arising &amp; Passing Away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udayabbaya-ñā</w:t>
      </w:r>
      <w:r w:rsidRPr="00B37BC2">
        <w:rPr>
          <w:rFonts w:ascii="Calibri" w:eastAsia="Times New Roman" w:hAnsi="Calibri" w:cs="Calibri"/>
          <w:i/>
          <w:iCs/>
          <w:kern w:val="0"/>
          <w14:ligatures w14:val="none"/>
        </w:rPr>
        <w:t>ṇ</w:t>
      </w:r>
      <w:r w:rsidRPr="00B37BC2">
        <w:rPr>
          <w:rFonts w:eastAsia="Times New Roman" w:cs="Times New Roman"/>
          <w:i/>
          <w:i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32ECB737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14:ligatures w14:val="none"/>
        </w:rPr>
        <w:t>Dissolution (</w:t>
      </w:r>
      <w:proofErr w:type="spellStart"/>
      <w:r w:rsidRPr="00B37BC2">
        <w:rPr>
          <w:rFonts w:eastAsia="Times New Roman" w:cs="Times New Roman"/>
          <w:b/>
          <w:bCs/>
          <w:kern w:val="0"/>
          <w14:ligatures w14:val="none"/>
        </w:rPr>
        <w:t>bha</w:t>
      </w:r>
      <w:r w:rsidRPr="00B37BC2">
        <w:rPr>
          <w:rFonts w:ascii="Calibri" w:eastAsia="Times New Roman" w:hAnsi="Calibri" w:cs="Calibri"/>
          <w:b/>
          <w:bCs/>
          <w:kern w:val="0"/>
          <w14:ligatures w14:val="none"/>
        </w:rPr>
        <w:t>ṅ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ga-</w:t>
      </w:r>
      <w:r w:rsidRPr="00B37BC2">
        <w:rPr>
          <w:rFonts w:ascii="Aptos" w:eastAsia="Times New Roman" w:hAnsi="Aptos" w:cs="Aptos"/>
          <w:b/>
          <w:bCs/>
          <w:kern w:val="0"/>
          <w14:ligatures w14:val="none"/>
        </w:rPr>
        <w:t>ñā</w:t>
      </w:r>
      <w:r w:rsidRPr="00B37BC2">
        <w:rPr>
          <w:rFonts w:ascii="Calibri" w:eastAsia="Times New Roman" w:hAnsi="Calibri" w:cs="Calibri"/>
          <w:b/>
          <w:bCs/>
          <w:kern w:val="0"/>
          <w14:ligatures w14:val="none"/>
        </w:rPr>
        <w:t>ṇ</w:t>
      </w:r>
      <w:r w:rsidRPr="00B37BC2">
        <w:rPr>
          <w:rFonts w:eastAsia="Times New Roman" w:cs="Times New Roman"/>
          <w:b/>
          <w:bCs/>
          <w:kern w:val="0"/>
          <w14:ligatures w14:val="none"/>
        </w:rPr>
        <w:t>a</w:t>
      </w:r>
      <w:proofErr w:type="spellEnd"/>
      <w:r w:rsidRPr="00B37BC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3E3D8376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Fear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bhaya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58E90E79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Misery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ādīnava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7FDD122B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Disgust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nibbidā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5F0EF022" w14:textId="77777777" w:rsidR="00600E3C" w:rsidRPr="00B37BC2" w:rsidRDefault="00600E3C" w:rsidP="00600E3C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Desire for Deliverance (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muñcitukamyatā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>)</w:t>
      </w:r>
    </w:p>
    <w:p w14:paraId="5B1F3393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Bhanga often marks the beginning of the so-called “dark night” sequence, not because dissolution is negative, but because stability collapses and the system recognizes groundlessness.</w:t>
      </w:r>
    </w:p>
    <w:p w14:paraId="570A6578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lastRenderedPageBreak/>
        <w:t xml:space="preserve">5. Relation to </w:t>
      </w:r>
      <w:proofErr w:type="spellStart"/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Samādhi</w:t>
      </w:r>
      <w:proofErr w:type="spellEnd"/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Bhanga is not the same as </w:t>
      </w:r>
      <w:proofErr w:type="spellStart"/>
      <w:r w:rsidRPr="00B37BC2">
        <w:rPr>
          <w:rFonts w:eastAsia="Times New Roman" w:cs="Times New Roman"/>
          <w:i/>
          <w:iCs/>
          <w:kern w:val="0"/>
          <w14:ligatures w14:val="none"/>
        </w:rPr>
        <w:t>samādhi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(concentration), but it usually requires:</w:t>
      </w:r>
    </w:p>
    <w:p w14:paraId="44E388FB" w14:textId="77777777" w:rsidR="00600E3C" w:rsidRPr="00B37BC2" w:rsidRDefault="00600E3C" w:rsidP="00600E3C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Stable mindfulness</w:t>
      </w:r>
    </w:p>
    <w:p w14:paraId="680ADD99" w14:textId="77777777" w:rsidR="00600E3C" w:rsidRPr="00B37BC2" w:rsidRDefault="00600E3C" w:rsidP="00600E3C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Continuous attention</w:t>
      </w:r>
    </w:p>
    <w:p w14:paraId="03E41D50" w14:textId="77777777" w:rsidR="00600E3C" w:rsidRPr="00B37BC2" w:rsidRDefault="00600E3C" w:rsidP="00600E3C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Reduced gross distraction</w:t>
      </w:r>
    </w:p>
    <w:p w14:paraId="61453AA9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Strong concentration</w:t>
      </w:r>
      <w:r>
        <w:rPr>
          <w:rFonts w:eastAsia="Times New Roman" w:cs="Times New Roman"/>
          <w:kern w:val="0"/>
          <w14:ligatures w14:val="none"/>
        </w:rPr>
        <w:t xml:space="preserve">, </w:t>
      </w:r>
      <w:r w:rsidRPr="00B37BC2">
        <w:rPr>
          <w:rFonts w:eastAsia="Times New Roman" w:cs="Times New Roman"/>
          <w:kern w:val="0"/>
          <w14:ligatures w14:val="none"/>
        </w:rPr>
        <w:t xml:space="preserve">including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upacāra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samādhi</w:t>
      </w:r>
      <w:proofErr w:type="spellEnd"/>
      <w:r>
        <w:rPr>
          <w:rFonts w:eastAsia="Times New Roman" w:cs="Times New Roman"/>
          <w:kern w:val="0"/>
          <w14:ligatures w14:val="none"/>
        </w:rPr>
        <w:t xml:space="preserve"> (</w:t>
      </w:r>
      <w:proofErr w:type="spellStart"/>
      <w:r>
        <w:rPr>
          <w:rFonts w:eastAsia="Times New Roman" w:cs="Times New Roman"/>
          <w:kern w:val="0"/>
          <w14:ligatures w14:val="none"/>
        </w:rPr>
        <w:t>oo</w:t>
      </w:r>
      <w:proofErr w:type="spellEnd"/>
      <w:r>
        <w:rPr>
          <w:rFonts w:eastAsia="Times New Roman" w:cs="Times New Roman"/>
          <w:kern w:val="0"/>
          <w14:ligatures w14:val="none"/>
        </w:rPr>
        <w:t>-pah-</w:t>
      </w:r>
      <w:proofErr w:type="spellStart"/>
      <w:r>
        <w:rPr>
          <w:rFonts w:eastAsia="Times New Roman" w:cs="Times New Roman"/>
          <w:kern w:val="0"/>
          <w14:ligatures w14:val="none"/>
        </w:rPr>
        <w:t>chah</w:t>
      </w:r>
      <w:proofErr w:type="spellEnd"/>
      <w:r>
        <w:rPr>
          <w:rFonts w:eastAsia="Times New Roman" w:cs="Times New Roman"/>
          <w:kern w:val="0"/>
          <w14:ligatures w14:val="none"/>
        </w:rPr>
        <w:t xml:space="preserve">-rah sah-mah-dee), a persistent quality of stable focused attention, unafflicted by a hindrance, </w:t>
      </w:r>
      <w:r w:rsidRPr="00B37BC2">
        <w:rPr>
          <w:rFonts w:eastAsia="Times New Roman" w:cs="Times New Roman"/>
          <w:kern w:val="0"/>
          <w14:ligatures w14:val="none"/>
        </w:rPr>
        <w:t>can support the clarity required for perceiving dissolution.</w:t>
      </w:r>
      <w:r>
        <w:rPr>
          <w:rFonts w:eastAsia="Times New Roman" w:cs="Times New Roman"/>
          <w:kern w:val="0"/>
          <w14:ligatures w14:val="none"/>
        </w:rPr>
        <w:t xml:space="preserve"> </w:t>
      </w:r>
    </w:p>
    <w:p w14:paraId="37E852DE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6. Neurocognitive Framing (Since You Often Map Practice to Brain Models)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 xml:space="preserve">In predictive-processing terms, </w:t>
      </w:r>
      <w:proofErr w:type="spellStart"/>
      <w:r w:rsidRPr="00B37BC2">
        <w:rPr>
          <w:rFonts w:eastAsia="Times New Roman" w:cs="Times New Roman"/>
          <w:kern w:val="0"/>
          <w14:ligatures w14:val="none"/>
        </w:rPr>
        <w:t>bhanga</w:t>
      </w:r>
      <w:proofErr w:type="spellEnd"/>
      <w:r w:rsidRPr="00B37BC2">
        <w:rPr>
          <w:rFonts w:eastAsia="Times New Roman" w:cs="Times New Roman"/>
          <w:kern w:val="0"/>
          <w14:ligatures w14:val="none"/>
        </w:rPr>
        <w:t xml:space="preserve"> may correspond to:</w:t>
      </w:r>
    </w:p>
    <w:p w14:paraId="66BFD095" w14:textId="77777777" w:rsidR="00600E3C" w:rsidRPr="00B37BC2" w:rsidRDefault="00600E3C" w:rsidP="00600E3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Reduced top-down stabilization of perceptual objects</w:t>
      </w:r>
    </w:p>
    <w:p w14:paraId="67B1DE56" w14:textId="77777777" w:rsidR="00600E3C" w:rsidRPr="00B37BC2" w:rsidRDefault="00600E3C" w:rsidP="00600E3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Decreased narrative integration (possible DMN quieting)</w:t>
      </w:r>
    </w:p>
    <w:p w14:paraId="2DAB6CE6" w14:textId="77777777" w:rsidR="00600E3C" w:rsidRPr="00B37BC2" w:rsidRDefault="00600E3C" w:rsidP="00600E3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Increased resolution of sensory prediction error</w:t>
      </w:r>
    </w:p>
    <w:p w14:paraId="247D7D5C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The “object” ceases to be reinforced as a stable construct</w:t>
      </w:r>
      <w:proofErr w:type="gramStart"/>
      <w:r w:rsidRPr="00B37BC2">
        <w:rPr>
          <w:rFonts w:eastAsia="Times New Roman" w:cs="Times New Roman"/>
          <w:kern w:val="0"/>
          <w14:ligatures w14:val="none"/>
        </w:rPr>
        <w:t xml:space="preserve">. </w:t>
      </w:r>
      <w:proofErr w:type="gramEnd"/>
      <w:r w:rsidRPr="00B37BC2">
        <w:rPr>
          <w:rFonts w:eastAsia="Times New Roman" w:cs="Times New Roman"/>
          <w:kern w:val="0"/>
          <w14:ligatures w14:val="none"/>
        </w:rPr>
        <w:t>What remains is momentary updating.</w:t>
      </w:r>
    </w:p>
    <w:p w14:paraId="7D3F0909" w14:textId="77777777" w:rsidR="00600E3C" w:rsidRPr="00B37BC2" w:rsidRDefault="00600E3C" w:rsidP="00600E3C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7. Cautions</w:t>
      </w:r>
      <w:r w:rsidRPr="005B5A12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--</w:t>
      </w:r>
      <w:r w:rsidRPr="00B37BC2">
        <w:rPr>
          <w:rFonts w:eastAsia="Times New Roman" w:cs="Times New Roman"/>
          <w:kern w:val="0"/>
          <w14:ligatures w14:val="none"/>
        </w:rPr>
        <w:t>Bhanga is:</w:t>
      </w:r>
    </w:p>
    <w:p w14:paraId="764A9D92" w14:textId="77777777" w:rsidR="00600E3C" w:rsidRPr="00B37BC2" w:rsidRDefault="00600E3C" w:rsidP="00600E3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a goal in itself.</w:t>
      </w:r>
    </w:p>
    <w:p w14:paraId="278BDB42" w14:textId="77777777" w:rsidR="00600E3C" w:rsidRPr="00B37BC2" w:rsidRDefault="00600E3C" w:rsidP="00600E3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necessarily dramatic.</w:t>
      </w:r>
    </w:p>
    <w:p w14:paraId="3B673823" w14:textId="77777777" w:rsidR="00600E3C" w:rsidRPr="00B37BC2" w:rsidRDefault="00600E3C" w:rsidP="00600E3C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Not always accompanied by visual flickering (that varies).</w:t>
      </w:r>
    </w:p>
    <w:p w14:paraId="01E1634C" w14:textId="77777777" w:rsidR="00600E3C" w:rsidRPr="00B37BC2" w:rsidRDefault="00600E3C" w:rsidP="00600E3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B37BC2">
        <w:rPr>
          <w:rFonts w:eastAsia="Times New Roman" w:cs="Times New Roman"/>
          <w:kern w:val="0"/>
          <w14:ligatures w14:val="none"/>
        </w:rPr>
        <w:t>Also, destabilization can occur if equanimity is insufficient.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B37BC2">
        <w:rPr>
          <w:rFonts w:eastAsia="Times New Roman" w:cs="Times New Roman"/>
          <w:kern w:val="0"/>
          <w14:ligatures w14:val="none"/>
        </w:rPr>
        <w:t xml:space="preserve"> Balanced practice matters.</w:t>
      </w:r>
    </w:p>
    <w:p w14:paraId="33E0216A" w14:textId="796786FB" w:rsidR="008E7E41" w:rsidRPr="00760E8D" w:rsidRDefault="00760E8D" w:rsidP="008E7E4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Bhanga </w:t>
      </w:r>
      <w:r w:rsidR="00011E94">
        <w:rPr>
          <w:b/>
          <w:bCs/>
          <w:sz w:val="32"/>
          <w:szCs w:val="32"/>
        </w:rPr>
        <w:t>and Vipassana</w:t>
      </w:r>
    </w:p>
    <w:p w14:paraId="1FA65D45" w14:textId="517FEE27" w:rsidR="0064733C" w:rsidRPr="0064733C" w:rsidRDefault="0064733C" w:rsidP="0064733C">
      <w:r w:rsidRPr="0064733C">
        <w:t xml:space="preserve">Here’s a </w:t>
      </w:r>
      <w:r w:rsidRPr="0064733C">
        <w:rPr>
          <w:b/>
          <w:bCs/>
        </w:rPr>
        <w:t>comprehensive integrated roadmap</w:t>
      </w:r>
      <w:r w:rsidRPr="0064733C">
        <w:t xml:space="preserve"> mapping </w:t>
      </w:r>
      <w:r w:rsidRPr="0064733C">
        <w:rPr>
          <w:b/>
          <w:bCs/>
        </w:rPr>
        <w:t xml:space="preserve">Ānāpānasati → Goenka-style body scan → Bhanga → Dukkha </w:t>
      </w:r>
      <w:proofErr w:type="spellStart"/>
      <w:r w:rsidRPr="0064733C">
        <w:rPr>
          <w:b/>
          <w:bCs/>
        </w:rPr>
        <w:t>Ñā</w:t>
      </w:r>
      <w:r w:rsidRPr="0064733C">
        <w:rPr>
          <w:rFonts w:ascii="Calibri" w:hAnsi="Calibri" w:cs="Calibri"/>
          <w:b/>
          <w:bCs/>
        </w:rPr>
        <w:t>ṇ</w:t>
      </w:r>
      <w:r w:rsidRPr="0064733C">
        <w:rPr>
          <w:b/>
          <w:bCs/>
        </w:rPr>
        <w:t>as</w:t>
      </w:r>
      <w:proofErr w:type="spellEnd"/>
      <w:r w:rsidRPr="0064733C">
        <w:rPr>
          <w:b/>
          <w:bCs/>
        </w:rPr>
        <w:t xml:space="preserve"> → </w:t>
      </w:r>
      <w:proofErr w:type="spellStart"/>
      <w:r w:rsidRPr="0064733C">
        <w:rPr>
          <w:b/>
          <w:bCs/>
        </w:rPr>
        <w:t>Anattā</w:t>
      </w:r>
      <w:proofErr w:type="spellEnd"/>
      <w:r w:rsidRPr="0064733C">
        <w:t xml:space="preserve">, combining </w:t>
      </w:r>
      <w:r w:rsidRPr="0064733C">
        <w:rPr>
          <w:b/>
          <w:bCs/>
        </w:rPr>
        <w:t>subjective experience, physiological correlates, and safe practice guidelines</w:t>
      </w:r>
      <w:r w:rsidRPr="0064733C">
        <w:t xml:space="preserve"> for both retreat and householder contexts.</w:t>
      </w:r>
    </w:p>
    <w:p w14:paraId="4C54EDB1" w14:textId="77777777" w:rsidR="0064733C" w:rsidRPr="0064733C" w:rsidRDefault="0064733C" w:rsidP="0064733C">
      <w:r w:rsidRPr="0064733C">
        <w:t xml:space="preserve">I’ll structure it as a </w:t>
      </w:r>
      <w:r w:rsidRPr="0064733C">
        <w:rPr>
          <w:b/>
          <w:bCs/>
        </w:rPr>
        <w:t>stage-by-stage table</w:t>
      </w:r>
      <w:r w:rsidRPr="0064733C">
        <w:t xml:space="preserve"> for clarity, followed by a </w:t>
      </w:r>
      <w:r w:rsidRPr="0064733C">
        <w:rPr>
          <w:b/>
          <w:bCs/>
        </w:rPr>
        <w:t>visual roadmap description</w:t>
      </w:r>
      <w:r w:rsidRPr="0064733C">
        <w:t>.</w:t>
      </w:r>
    </w:p>
    <w:p w14:paraId="464F9FDA" w14:textId="77777777" w:rsidR="0064733C" w:rsidRPr="0064733C" w:rsidRDefault="0064733C" w:rsidP="0064733C">
      <w:pPr>
        <w:rPr>
          <w:b/>
          <w:bCs/>
        </w:rPr>
      </w:pPr>
      <w:r w:rsidRPr="0064733C">
        <w:rPr>
          <w:b/>
          <w:bCs/>
        </w:rPr>
        <w:t>Integrated Insight Maturation Roadmap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2721"/>
        <w:gridCol w:w="1374"/>
        <w:gridCol w:w="2721"/>
        <w:gridCol w:w="1988"/>
      </w:tblGrid>
      <w:tr w:rsidR="0064733C" w:rsidRPr="0064733C" w14:paraId="304444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B44C3A" w14:textId="77777777" w:rsidR="0064733C" w:rsidRPr="0064733C" w:rsidRDefault="0064733C" w:rsidP="0064733C">
            <w:pPr>
              <w:rPr>
                <w:b/>
                <w:bCs/>
              </w:rPr>
            </w:pPr>
            <w:r w:rsidRPr="0064733C">
              <w:rPr>
                <w:b/>
                <w:bCs/>
              </w:rPr>
              <w:t>Stage</w:t>
            </w:r>
          </w:p>
        </w:tc>
        <w:tc>
          <w:tcPr>
            <w:tcW w:w="0" w:type="auto"/>
            <w:vAlign w:val="center"/>
            <w:hideMark/>
          </w:tcPr>
          <w:p w14:paraId="5ADD4BB3" w14:textId="77777777" w:rsidR="0064733C" w:rsidRPr="0064733C" w:rsidRDefault="0064733C" w:rsidP="0064733C">
            <w:pPr>
              <w:rPr>
                <w:b/>
                <w:bCs/>
              </w:rPr>
            </w:pPr>
            <w:r w:rsidRPr="0064733C">
              <w:rPr>
                <w:b/>
                <w:bCs/>
              </w:rPr>
              <w:t>Subjective Markers</w:t>
            </w:r>
          </w:p>
        </w:tc>
        <w:tc>
          <w:tcPr>
            <w:tcW w:w="0" w:type="auto"/>
            <w:vAlign w:val="center"/>
            <w:hideMark/>
          </w:tcPr>
          <w:p w14:paraId="76ADEAF7" w14:textId="77777777" w:rsidR="0064733C" w:rsidRPr="0064733C" w:rsidRDefault="0064733C" w:rsidP="0064733C">
            <w:pPr>
              <w:rPr>
                <w:b/>
                <w:bCs/>
              </w:rPr>
            </w:pPr>
            <w:r w:rsidRPr="0064733C">
              <w:rPr>
                <w:b/>
                <w:bCs/>
              </w:rPr>
              <w:t>Physiological / Neural Correlates</w:t>
            </w:r>
          </w:p>
        </w:tc>
        <w:tc>
          <w:tcPr>
            <w:tcW w:w="0" w:type="auto"/>
            <w:vAlign w:val="center"/>
            <w:hideMark/>
          </w:tcPr>
          <w:p w14:paraId="091BF6E0" w14:textId="77777777" w:rsidR="0064733C" w:rsidRPr="0064733C" w:rsidRDefault="0064733C" w:rsidP="0064733C">
            <w:pPr>
              <w:rPr>
                <w:b/>
                <w:bCs/>
              </w:rPr>
            </w:pPr>
            <w:r w:rsidRPr="0064733C">
              <w:rPr>
                <w:b/>
                <w:bCs/>
              </w:rPr>
              <w:t>Practice Tips (Retreat)</w:t>
            </w:r>
          </w:p>
        </w:tc>
        <w:tc>
          <w:tcPr>
            <w:tcW w:w="0" w:type="auto"/>
            <w:vAlign w:val="center"/>
            <w:hideMark/>
          </w:tcPr>
          <w:p w14:paraId="10DAADA5" w14:textId="77777777" w:rsidR="0064733C" w:rsidRPr="0064733C" w:rsidRDefault="0064733C" w:rsidP="0064733C">
            <w:pPr>
              <w:rPr>
                <w:b/>
                <w:bCs/>
              </w:rPr>
            </w:pPr>
            <w:r w:rsidRPr="0064733C">
              <w:rPr>
                <w:b/>
                <w:bCs/>
              </w:rPr>
              <w:t>Practice Tips (Householder)</w:t>
            </w:r>
          </w:p>
        </w:tc>
      </w:tr>
      <w:tr w:rsidR="0064733C" w:rsidRPr="0064733C" w14:paraId="43F214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AEC4B" w14:textId="77777777" w:rsidR="0064733C" w:rsidRPr="0064733C" w:rsidRDefault="0064733C" w:rsidP="0064733C">
            <w:r w:rsidRPr="0064733C">
              <w:rPr>
                <w:b/>
                <w:bCs/>
              </w:rPr>
              <w:t>1. Ānāpānasati / Breath Awareness</w:t>
            </w:r>
          </w:p>
        </w:tc>
        <w:tc>
          <w:tcPr>
            <w:tcW w:w="0" w:type="auto"/>
            <w:vAlign w:val="center"/>
            <w:hideMark/>
          </w:tcPr>
          <w:p w14:paraId="4647D70E" w14:textId="77777777" w:rsidR="0064733C" w:rsidRPr="0064733C" w:rsidRDefault="0064733C" w:rsidP="0064733C">
            <w:r w:rsidRPr="0064733C">
              <w:t>- Feeling of breath at nostrils or whole body</w:t>
            </w:r>
            <w:r w:rsidRPr="0064733C">
              <w:br/>
              <w:t>- Subtle warmth/coolness</w:t>
            </w:r>
            <w:r w:rsidRPr="0064733C">
              <w:br/>
              <w:t>- Mindfulness of arising and passing of inhalation/exhalation</w:t>
            </w:r>
          </w:p>
        </w:tc>
        <w:tc>
          <w:tcPr>
            <w:tcW w:w="0" w:type="auto"/>
            <w:vAlign w:val="center"/>
            <w:hideMark/>
          </w:tcPr>
          <w:p w14:paraId="4D121DCF" w14:textId="77777777" w:rsidR="0064733C" w:rsidRPr="0064733C" w:rsidRDefault="0064733C" w:rsidP="0064733C">
            <w:r w:rsidRPr="0064733C">
              <w:t xml:space="preserve">- Ventral vagal activation (NTS, nucleus </w:t>
            </w:r>
            <w:proofErr w:type="spellStart"/>
            <w:r w:rsidRPr="0064733C">
              <w:t>ambiguus</w:t>
            </w:r>
            <w:proofErr w:type="spellEnd"/>
            <w:r w:rsidRPr="0064733C">
              <w:t>)</w:t>
            </w:r>
            <w:r w:rsidRPr="0064733C">
              <w:br/>
            </w:r>
            <w:r w:rsidRPr="0064733C">
              <w:lastRenderedPageBreak/>
              <w:t>- Heart rate variability ↑</w:t>
            </w:r>
            <w:r w:rsidRPr="0064733C">
              <w:br/>
              <w:t>- Insula activation for interoception</w:t>
            </w:r>
            <w:r w:rsidRPr="0064733C">
              <w:br/>
              <w:t>- Thalamic gating of sensory noise</w:t>
            </w:r>
          </w:p>
        </w:tc>
        <w:tc>
          <w:tcPr>
            <w:tcW w:w="0" w:type="auto"/>
            <w:vAlign w:val="center"/>
            <w:hideMark/>
          </w:tcPr>
          <w:p w14:paraId="4B0E735A" w14:textId="77777777" w:rsidR="0064733C" w:rsidRPr="0064733C" w:rsidRDefault="0064733C" w:rsidP="0064733C">
            <w:r w:rsidRPr="0064733C">
              <w:lastRenderedPageBreak/>
              <w:t>- 5–10 min at start of sitting</w:t>
            </w:r>
            <w:r w:rsidRPr="0064733C">
              <w:br/>
              <w:t>- Stabilize posture and attention</w:t>
            </w:r>
            <w:r w:rsidRPr="0064733C">
              <w:br/>
              <w:t>- Use natural breath</w:t>
            </w:r>
          </w:p>
        </w:tc>
        <w:tc>
          <w:tcPr>
            <w:tcW w:w="0" w:type="auto"/>
            <w:vAlign w:val="center"/>
            <w:hideMark/>
          </w:tcPr>
          <w:p w14:paraId="046C25C8" w14:textId="77777777" w:rsidR="0064733C" w:rsidRPr="0064733C" w:rsidRDefault="0064733C" w:rsidP="0064733C">
            <w:r w:rsidRPr="0064733C">
              <w:t>- 3–5 min before sit, walking, or stressful moments</w:t>
            </w:r>
            <w:r w:rsidRPr="0064733C">
              <w:br/>
              <w:t xml:space="preserve">- Focus on ease rather than depth </w:t>
            </w:r>
            <w:r w:rsidRPr="0064733C">
              <w:lastRenderedPageBreak/>
              <w:t>or lengthening of breath</w:t>
            </w:r>
          </w:p>
        </w:tc>
      </w:tr>
      <w:tr w:rsidR="0064733C" w:rsidRPr="0064733C" w14:paraId="0A282E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E626A" w14:textId="77777777" w:rsidR="0064733C" w:rsidRPr="0064733C" w:rsidRDefault="0064733C" w:rsidP="0064733C">
            <w:r w:rsidRPr="0064733C">
              <w:rPr>
                <w:b/>
                <w:bCs/>
              </w:rPr>
              <w:lastRenderedPageBreak/>
              <w:t>2. Goenka Body Scan</w:t>
            </w:r>
          </w:p>
        </w:tc>
        <w:tc>
          <w:tcPr>
            <w:tcW w:w="0" w:type="auto"/>
            <w:vAlign w:val="center"/>
            <w:hideMark/>
          </w:tcPr>
          <w:p w14:paraId="12124D95" w14:textId="77777777" w:rsidR="0064733C" w:rsidRPr="0064733C" w:rsidRDefault="0064733C" w:rsidP="0064733C">
            <w:r w:rsidRPr="0064733C">
              <w:t>- Sequential body sensations: tingling, pulsing, warmth, vibration</w:t>
            </w:r>
            <w:r w:rsidRPr="0064733C">
              <w:br/>
              <w:t>- Neutral awareness: pleasant/unpleasant/neutral noted</w:t>
            </w:r>
            <w:r w:rsidRPr="0064733C">
              <w:br/>
              <w:t>- Equanimous observation</w:t>
            </w:r>
          </w:p>
        </w:tc>
        <w:tc>
          <w:tcPr>
            <w:tcW w:w="0" w:type="auto"/>
            <w:vAlign w:val="center"/>
            <w:hideMark/>
          </w:tcPr>
          <w:p w14:paraId="63371522" w14:textId="77777777" w:rsidR="0064733C" w:rsidRPr="0064733C" w:rsidRDefault="0064733C" w:rsidP="0064733C">
            <w:r w:rsidRPr="0064733C">
              <w:t>- S1/S2 cortical sensory mapping</w:t>
            </w:r>
            <w:r w:rsidRPr="0064733C">
              <w:br/>
              <w:t>- Thalamic gating reduction → micro-sensations conscious</w:t>
            </w:r>
            <w:r w:rsidRPr="0064733C">
              <w:br/>
              <w:t>- Insula + ACC monitoring</w:t>
            </w:r>
            <w:r w:rsidRPr="0064733C">
              <w:br/>
              <w:t>- Vagal regulation maintains safe perception</w:t>
            </w:r>
          </w:p>
        </w:tc>
        <w:tc>
          <w:tcPr>
            <w:tcW w:w="0" w:type="auto"/>
            <w:vAlign w:val="center"/>
            <w:hideMark/>
          </w:tcPr>
          <w:p w14:paraId="5332A88B" w14:textId="77777777" w:rsidR="0064733C" w:rsidRPr="0064733C" w:rsidRDefault="0064733C" w:rsidP="0064733C">
            <w:r w:rsidRPr="0064733C">
              <w:t>- 20–60 min depending on retreat stage</w:t>
            </w:r>
            <w:r w:rsidRPr="0064733C">
              <w:br/>
              <w:t>- Note sensations sequentially, avoid tracking breath</w:t>
            </w:r>
            <w:r w:rsidRPr="0064733C">
              <w:br/>
              <w:t>- Pause and return to breath if agitation or dullness arises</w:t>
            </w:r>
          </w:p>
        </w:tc>
        <w:tc>
          <w:tcPr>
            <w:tcW w:w="0" w:type="auto"/>
            <w:vAlign w:val="center"/>
            <w:hideMark/>
          </w:tcPr>
          <w:p w14:paraId="5978CB9D" w14:textId="77777777" w:rsidR="0064733C" w:rsidRPr="0064733C" w:rsidRDefault="0064733C" w:rsidP="0064733C">
            <w:r w:rsidRPr="0064733C">
              <w:t>- 10–25 min per session</w:t>
            </w:r>
            <w:r w:rsidRPr="0064733C">
              <w:br/>
              <w:t>- Break scan into smaller segments if attention wavers</w:t>
            </w:r>
            <w:r w:rsidRPr="0064733C">
              <w:br/>
              <w:t>- Integrate standing/walking awareness</w:t>
            </w:r>
          </w:p>
        </w:tc>
      </w:tr>
      <w:tr w:rsidR="0064733C" w:rsidRPr="0064733C" w14:paraId="277F82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0AD59" w14:textId="77777777" w:rsidR="0064733C" w:rsidRPr="0064733C" w:rsidRDefault="0064733C" w:rsidP="0064733C">
            <w:r w:rsidRPr="0064733C">
              <w:rPr>
                <w:b/>
                <w:bCs/>
              </w:rPr>
              <w:t>3. Bhanga (Dissolution)</w:t>
            </w:r>
          </w:p>
        </w:tc>
        <w:tc>
          <w:tcPr>
            <w:tcW w:w="0" w:type="auto"/>
            <w:vAlign w:val="center"/>
            <w:hideMark/>
          </w:tcPr>
          <w:p w14:paraId="5D86F4DD" w14:textId="77777777" w:rsidR="0064733C" w:rsidRPr="0064733C" w:rsidRDefault="0064733C" w:rsidP="0064733C">
            <w:r w:rsidRPr="0064733C">
              <w:t>- Whole-body vibration/shimmering</w:t>
            </w:r>
            <w:r w:rsidRPr="0064733C">
              <w:br/>
              <w:t>- Loss of boundaries</w:t>
            </w:r>
            <w:r w:rsidRPr="0064733C">
              <w:br/>
              <w:t>- Rapid arising and passing of sensations</w:t>
            </w:r>
            <w:r w:rsidRPr="0064733C">
              <w:br/>
              <w:t>- Awe, lightness, or subtle unease</w:t>
            </w:r>
          </w:p>
        </w:tc>
        <w:tc>
          <w:tcPr>
            <w:tcW w:w="0" w:type="auto"/>
            <w:vAlign w:val="center"/>
            <w:hideMark/>
          </w:tcPr>
          <w:p w14:paraId="1D6CB1B5" w14:textId="77777777" w:rsidR="0064733C" w:rsidRPr="0064733C" w:rsidRDefault="0064733C" w:rsidP="0064733C">
            <w:r w:rsidRPr="0064733C">
              <w:t>- Thalamic sensory disinhibition</w:t>
            </w:r>
            <w:r w:rsidRPr="0064733C">
              <w:br/>
              <w:t>- Cortical receptive fields desegregation</w:t>
            </w:r>
            <w:r w:rsidRPr="0064733C">
              <w:br/>
            </w:r>
            <w:r w:rsidRPr="0064733C">
              <w:lastRenderedPageBreak/>
              <w:t>- Ventral vagal + breath background stabilizes nervous system</w:t>
            </w:r>
            <w:r w:rsidRPr="0064733C">
              <w:br/>
              <w:t>- Minimal sympathetic spikes if regulated</w:t>
            </w:r>
          </w:p>
        </w:tc>
        <w:tc>
          <w:tcPr>
            <w:tcW w:w="0" w:type="auto"/>
            <w:vAlign w:val="center"/>
            <w:hideMark/>
          </w:tcPr>
          <w:p w14:paraId="6DEA240C" w14:textId="77777777" w:rsidR="0064733C" w:rsidRPr="0064733C" w:rsidRDefault="0064733C" w:rsidP="0064733C">
            <w:r w:rsidRPr="0064733C">
              <w:lastRenderedPageBreak/>
              <w:t>- Gentle awareness without effort</w:t>
            </w:r>
            <w:r w:rsidRPr="0064733C">
              <w:br/>
              <w:t>- Avoid chasing sensations</w:t>
            </w:r>
            <w:r w:rsidRPr="0064733C">
              <w:br/>
              <w:t>- Micro breath resets every 5–10 min</w:t>
            </w:r>
            <w:r w:rsidRPr="0064733C">
              <w:br/>
              <w:t>- Maintain upright posture</w:t>
            </w:r>
          </w:p>
        </w:tc>
        <w:tc>
          <w:tcPr>
            <w:tcW w:w="0" w:type="auto"/>
            <w:vAlign w:val="center"/>
            <w:hideMark/>
          </w:tcPr>
          <w:p w14:paraId="4A75E282" w14:textId="77777777" w:rsidR="0064733C" w:rsidRPr="0064733C" w:rsidRDefault="0064733C" w:rsidP="0064733C">
            <w:r w:rsidRPr="0064733C">
              <w:t>- Shorter sits with same principles</w:t>
            </w:r>
            <w:r w:rsidRPr="0064733C">
              <w:br/>
              <w:t>- Observe dissolution without fixation</w:t>
            </w:r>
            <w:r w:rsidRPr="0064733C">
              <w:br/>
              <w:t>- Integrate movement/walkin</w:t>
            </w:r>
            <w:r w:rsidRPr="0064733C">
              <w:lastRenderedPageBreak/>
              <w:t>g to maintain embodiment</w:t>
            </w:r>
          </w:p>
        </w:tc>
      </w:tr>
      <w:tr w:rsidR="0064733C" w:rsidRPr="0064733C" w14:paraId="25212D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5CEF6" w14:textId="77777777" w:rsidR="0064733C" w:rsidRPr="0064733C" w:rsidRDefault="0064733C" w:rsidP="0064733C">
            <w:r w:rsidRPr="0064733C">
              <w:rPr>
                <w:b/>
                <w:bCs/>
              </w:rPr>
              <w:lastRenderedPageBreak/>
              <w:t xml:space="preserve">4. Dukkha </w:t>
            </w:r>
            <w:proofErr w:type="spellStart"/>
            <w:r w:rsidRPr="0064733C">
              <w:rPr>
                <w:b/>
                <w:bCs/>
              </w:rPr>
              <w:t>Ñā</w:t>
            </w:r>
            <w:r w:rsidRPr="0064733C">
              <w:rPr>
                <w:rFonts w:ascii="Calibri" w:hAnsi="Calibri" w:cs="Calibri"/>
                <w:b/>
                <w:bCs/>
              </w:rPr>
              <w:t>ṇ</w:t>
            </w:r>
            <w:r w:rsidRPr="0064733C">
              <w:rPr>
                <w:b/>
                <w:bCs/>
              </w:rPr>
              <w:t>as</w:t>
            </w:r>
            <w:proofErr w:type="spellEnd"/>
            <w:r w:rsidRPr="0064733C">
              <w:rPr>
                <w:b/>
                <w:bCs/>
              </w:rPr>
              <w:t xml:space="preserve"> (Subtle Unsatisfactoriness)</w:t>
            </w:r>
          </w:p>
        </w:tc>
        <w:tc>
          <w:tcPr>
            <w:tcW w:w="0" w:type="auto"/>
            <w:vAlign w:val="center"/>
            <w:hideMark/>
          </w:tcPr>
          <w:p w14:paraId="7CA1AD92" w14:textId="77777777" w:rsidR="0064733C" w:rsidRPr="0064733C" w:rsidRDefault="0064733C" w:rsidP="0064733C">
            <w:r w:rsidRPr="0064733C">
              <w:t>- Recognition of unsatisfactoriness in pleasant/unpleasant sensations</w:t>
            </w:r>
            <w:r w:rsidRPr="0064733C">
              <w:br/>
              <w:t>- Awareness of subtle craving or aversion</w:t>
            </w:r>
            <w:r w:rsidRPr="0064733C">
              <w:br/>
              <w:t>- Mild tension or “restlessness of mind”</w:t>
            </w:r>
            <w:r w:rsidRPr="0064733C">
              <w:br/>
              <w:t>- Disenchantment, subtle anxiety, or fear</w:t>
            </w:r>
          </w:p>
        </w:tc>
        <w:tc>
          <w:tcPr>
            <w:tcW w:w="0" w:type="auto"/>
            <w:vAlign w:val="center"/>
            <w:hideMark/>
          </w:tcPr>
          <w:p w14:paraId="618CC40E" w14:textId="77777777" w:rsidR="0064733C" w:rsidRPr="0064733C" w:rsidRDefault="0064733C" w:rsidP="0064733C">
            <w:r w:rsidRPr="0064733C">
              <w:t>- Limbic appraisal circuits: amygdala, ventral striatum</w:t>
            </w:r>
            <w:r w:rsidRPr="0064733C">
              <w:br/>
              <w:t>- ACC + medial PFC: monitoring and labeling</w:t>
            </w:r>
            <w:r w:rsidRPr="0064733C">
              <w:br/>
              <w:t>- Vagal input stabilizes observation</w:t>
            </w:r>
          </w:p>
        </w:tc>
        <w:tc>
          <w:tcPr>
            <w:tcW w:w="0" w:type="auto"/>
            <w:vAlign w:val="center"/>
            <w:hideMark/>
          </w:tcPr>
          <w:p w14:paraId="704A3D67" w14:textId="77777777" w:rsidR="0064733C" w:rsidRPr="0064733C" w:rsidRDefault="0064733C" w:rsidP="0064733C">
            <w:r w:rsidRPr="0064733C">
              <w:t>- Maintain neutral noting: pleasant/unpleasant/neutral</w:t>
            </w:r>
            <w:r w:rsidRPr="0064733C">
              <w:br/>
              <w:t>- Return briefly to breath when tension arises</w:t>
            </w:r>
            <w:r w:rsidRPr="0064733C">
              <w:br/>
              <w:t>- Walking breaks for grounding</w:t>
            </w:r>
            <w:r w:rsidRPr="0064733C">
              <w:br/>
              <w:t xml:space="preserve">- Avoid chasing </w:t>
            </w:r>
            <w:proofErr w:type="spellStart"/>
            <w:r w:rsidRPr="0064733C">
              <w:t>bhanga</w:t>
            </w:r>
            <w:proofErr w:type="spellEnd"/>
            <w:r w:rsidRPr="0064733C">
              <w:t xml:space="preserve"> or bliss</w:t>
            </w:r>
          </w:p>
        </w:tc>
        <w:tc>
          <w:tcPr>
            <w:tcW w:w="0" w:type="auto"/>
            <w:vAlign w:val="center"/>
            <w:hideMark/>
          </w:tcPr>
          <w:p w14:paraId="6B227CF8" w14:textId="77777777" w:rsidR="0064733C" w:rsidRPr="0064733C" w:rsidRDefault="0064733C" w:rsidP="0064733C">
            <w:r w:rsidRPr="0064733C">
              <w:t>- Short daily sits 15–30 min</w:t>
            </w:r>
            <w:r w:rsidRPr="0064733C">
              <w:br/>
              <w:t>- Gentle labeling of sensations/thoughts</w:t>
            </w:r>
            <w:r w:rsidRPr="0064733C">
              <w:br/>
              <w:t>- Integrate mindful movement and breath for regulation</w:t>
            </w:r>
          </w:p>
        </w:tc>
      </w:tr>
      <w:tr w:rsidR="0064733C" w:rsidRPr="0064733C" w14:paraId="245746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3E2E1" w14:textId="77777777" w:rsidR="0064733C" w:rsidRPr="0064733C" w:rsidRDefault="0064733C" w:rsidP="0064733C">
            <w:r w:rsidRPr="0064733C">
              <w:rPr>
                <w:b/>
                <w:bCs/>
              </w:rPr>
              <w:t xml:space="preserve">5. </w:t>
            </w:r>
            <w:proofErr w:type="spellStart"/>
            <w:r w:rsidRPr="0064733C">
              <w:rPr>
                <w:b/>
                <w:bCs/>
              </w:rPr>
              <w:t>Anattā</w:t>
            </w:r>
            <w:proofErr w:type="spellEnd"/>
            <w:r w:rsidRPr="0064733C">
              <w:rPr>
                <w:b/>
                <w:bCs/>
              </w:rPr>
              <w:t xml:space="preserve"> (Non-self / Selflessness)</w:t>
            </w:r>
          </w:p>
        </w:tc>
        <w:tc>
          <w:tcPr>
            <w:tcW w:w="0" w:type="auto"/>
            <w:vAlign w:val="center"/>
            <w:hideMark/>
          </w:tcPr>
          <w:p w14:paraId="4FB38789" w14:textId="77777777" w:rsidR="0064733C" w:rsidRPr="0064733C" w:rsidRDefault="0064733C" w:rsidP="0064733C">
            <w:r w:rsidRPr="0064733C">
              <w:t>- Awareness: no controlling “I” experiencing sensations</w:t>
            </w:r>
            <w:r w:rsidRPr="0064733C">
              <w:br/>
              <w:t>- Observing arising/vanishing without ownership</w:t>
            </w:r>
            <w:r w:rsidRPr="0064733C">
              <w:br/>
              <w:t>- Equanimity with subtle curiosity</w:t>
            </w:r>
          </w:p>
        </w:tc>
        <w:tc>
          <w:tcPr>
            <w:tcW w:w="0" w:type="auto"/>
            <w:vAlign w:val="center"/>
            <w:hideMark/>
          </w:tcPr>
          <w:p w14:paraId="35637CA5" w14:textId="77777777" w:rsidR="0064733C" w:rsidRPr="0064733C" w:rsidRDefault="0064733C" w:rsidP="0064733C">
            <w:r w:rsidRPr="0064733C">
              <w:t>- Medial PFC + ACC meta-awareness</w:t>
            </w:r>
            <w:r w:rsidRPr="0064733C">
              <w:br/>
              <w:t>- Insula and thalamic integration</w:t>
            </w:r>
            <w:r w:rsidRPr="0064733C">
              <w:br/>
              <w:t xml:space="preserve">- Ventral vagal regulation maintains clarity and </w:t>
            </w:r>
            <w:r w:rsidRPr="0064733C">
              <w:lastRenderedPageBreak/>
              <w:t>embodied insight</w:t>
            </w:r>
          </w:p>
        </w:tc>
        <w:tc>
          <w:tcPr>
            <w:tcW w:w="0" w:type="auto"/>
            <w:vAlign w:val="center"/>
            <w:hideMark/>
          </w:tcPr>
          <w:p w14:paraId="44B192AB" w14:textId="77777777" w:rsidR="0064733C" w:rsidRPr="0064733C" w:rsidRDefault="0064733C" w:rsidP="0064733C">
            <w:r w:rsidRPr="0064733C">
              <w:lastRenderedPageBreak/>
              <w:t xml:space="preserve">- Shift from </w:t>
            </w:r>
            <w:proofErr w:type="spellStart"/>
            <w:r w:rsidRPr="0064733C">
              <w:t>bhanga</w:t>
            </w:r>
            <w:proofErr w:type="spellEnd"/>
            <w:r w:rsidRPr="0064733C">
              <w:t xml:space="preserve"> sensations to whole-field observation</w:t>
            </w:r>
            <w:r w:rsidRPr="0064733C">
              <w:br/>
              <w:t>- Ask internally: “Who is experiencing this?”</w:t>
            </w:r>
            <w:r w:rsidRPr="0064733C">
              <w:br/>
              <w:t>- Allow dissolution of self-reference without losing embodiment</w:t>
            </w:r>
          </w:p>
        </w:tc>
        <w:tc>
          <w:tcPr>
            <w:tcW w:w="0" w:type="auto"/>
            <w:vAlign w:val="center"/>
            <w:hideMark/>
          </w:tcPr>
          <w:p w14:paraId="6B5483F5" w14:textId="77777777" w:rsidR="0064733C" w:rsidRPr="0064733C" w:rsidRDefault="0064733C" w:rsidP="0064733C">
            <w:r w:rsidRPr="0064733C">
              <w:t>- Short inquiry during sit or mindful moments</w:t>
            </w:r>
            <w:r w:rsidRPr="0064733C">
              <w:br/>
              <w:t>- Observe thoughts, sensations, emotions as conditioned events</w:t>
            </w:r>
            <w:r w:rsidRPr="0064733C">
              <w:br/>
              <w:t xml:space="preserve">- Maintain grounding and </w:t>
            </w:r>
            <w:r w:rsidRPr="0064733C">
              <w:lastRenderedPageBreak/>
              <w:t>breath as stabilizer</w:t>
            </w:r>
          </w:p>
        </w:tc>
      </w:tr>
    </w:tbl>
    <w:p w14:paraId="41B3BF25" w14:textId="77777777" w:rsidR="0064733C" w:rsidRPr="0064733C" w:rsidRDefault="0064733C" w:rsidP="0064733C">
      <w:pPr>
        <w:rPr>
          <w:b/>
          <w:bCs/>
        </w:rPr>
      </w:pPr>
      <w:r w:rsidRPr="0064733C">
        <w:rPr>
          <w:b/>
          <w:bCs/>
        </w:rPr>
        <w:lastRenderedPageBreak/>
        <w:t>Stage-by-Stage Safety Guidelines</w:t>
      </w:r>
    </w:p>
    <w:p w14:paraId="27B8D851" w14:textId="77777777" w:rsidR="0064733C" w:rsidRPr="0064733C" w:rsidRDefault="0064733C" w:rsidP="0064733C">
      <w:pPr>
        <w:numPr>
          <w:ilvl w:val="0"/>
          <w:numId w:val="42"/>
        </w:numPr>
      </w:pPr>
      <w:r w:rsidRPr="0064733C">
        <w:rPr>
          <w:b/>
          <w:bCs/>
        </w:rPr>
        <w:t>Always anchor in breath first</w:t>
      </w:r>
      <w:r w:rsidRPr="0064733C">
        <w:t xml:space="preserve"> (especially before scanning or </w:t>
      </w:r>
      <w:proofErr w:type="spellStart"/>
      <w:r w:rsidRPr="0064733C">
        <w:t>bhanga</w:t>
      </w:r>
      <w:proofErr w:type="spellEnd"/>
      <w:r w:rsidRPr="0064733C">
        <w:t>) → prevents dorsal vagal collapse.</w:t>
      </w:r>
    </w:p>
    <w:p w14:paraId="794F6826" w14:textId="77777777" w:rsidR="0064733C" w:rsidRPr="0064733C" w:rsidRDefault="0064733C" w:rsidP="0064733C">
      <w:pPr>
        <w:numPr>
          <w:ilvl w:val="0"/>
          <w:numId w:val="42"/>
        </w:numPr>
      </w:pPr>
      <w:r w:rsidRPr="0064733C">
        <w:rPr>
          <w:b/>
          <w:bCs/>
        </w:rPr>
        <w:t>Do not chase sensations</w:t>
      </w:r>
      <w:r w:rsidRPr="0064733C">
        <w:t xml:space="preserve"> — allow arising/passing; use equanimity.</w:t>
      </w:r>
    </w:p>
    <w:p w14:paraId="765B7A01" w14:textId="77777777" w:rsidR="0064733C" w:rsidRPr="0064733C" w:rsidRDefault="0064733C" w:rsidP="0064733C">
      <w:pPr>
        <w:numPr>
          <w:ilvl w:val="0"/>
          <w:numId w:val="42"/>
        </w:numPr>
      </w:pPr>
      <w:r w:rsidRPr="0064733C">
        <w:rPr>
          <w:b/>
          <w:bCs/>
        </w:rPr>
        <w:t>Use micro-breath resets</w:t>
      </w:r>
      <w:r w:rsidRPr="0064733C">
        <w:t xml:space="preserve"> during </w:t>
      </w:r>
      <w:proofErr w:type="spellStart"/>
      <w:r w:rsidRPr="0064733C">
        <w:t>bhanga</w:t>
      </w:r>
      <w:proofErr w:type="spellEnd"/>
      <w:r w:rsidRPr="0064733C">
        <w:t xml:space="preserve"> if attention slips, tension arises, or dissociation occurs.</w:t>
      </w:r>
    </w:p>
    <w:p w14:paraId="2E64707A" w14:textId="77777777" w:rsidR="0064733C" w:rsidRPr="0064733C" w:rsidRDefault="0064733C" w:rsidP="0064733C">
      <w:pPr>
        <w:numPr>
          <w:ilvl w:val="0"/>
          <w:numId w:val="42"/>
        </w:numPr>
      </w:pPr>
      <w:r w:rsidRPr="0064733C">
        <w:rPr>
          <w:b/>
          <w:bCs/>
        </w:rPr>
        <w:t>Incorporate posture, walking, and tactile grounding</w:t>
      </w:r>
      <w:r w:rsidRPr="0064733C">
        <w:t xml:space="preserve"> for home practice.</w:t>
      </w:r>
    </w:p>
    <w:p w14:paraId="5E3BB263" w14:textId="77777777" w:rsidR="0064733C" w:rsidRPr="0064733C" w:rsidRDefault="0064733C" w:rsidP="0064733C">
      <w:pPr>
        <w:numPr>
          <w:ilvl w:val="0"/>
          <w:numId w:val="42"/>
        </w:numPr>
      </w:pPr>
      <w:r w:rsidRPr="0064733C">
        <w:rPr>
          <w:b/>
          <w:bCs/>
        </w:rPr>
        <w:t>Recognize early signs of overstimulation</w:t>
      </w:r>
      <w:r w:rsidRPr="0064733C">
        <w:t>: panic, numbness, craving for bliss — pause, breathe, and return to simple observation.</w:t>
      </w:r>
    </w:p>
    <w:p w14:paraId="71EC726C" w14:textId="77777777" w:rsidR="0064733C" w:rsidRPr="0064733C" w:rsidRDefault="0064733C" w:rsidP="0064733C">
      <w:pPr>
        <w:rPr>
          <w:b/>
          <w:bCs/>
        </w:rPr>
      </w:pPr>
      <w:r w:rsidRPr="0064733C">
        <w:rPr>
          <w:b/>
          <w:bCs/>
        </w:rPr>
        <w:t>Visual Roadmap (Conceptual)</w:t>
      </w:r>
    </w:p>
    <w:p w14:paraId="16EE886E" w14:textId="77777777" w:rsidR="0064733C" w:rsidRPr="0064733C" w:rsidRDefault="0064733C" w:rsidP="0064733C">
      <w:r w:rsidRPr="0064733C">
        <w:t>[Ānāpānasati] → stabilizes attention &amp; vagal tone</w:t>
      </w:r>
    </w:p>
    <w:p w14:paraId="57F4ACB7" w14:textId="77777777" w:rsidR="0064733C" w:rsidRPr="0064733C" w:rsidRDefault="0064733C" w:rsidP="0064733C">
      <w:r w:rsidRPr="0064733C">
        <w:t xml:space="preserve">       ↓</w:t>
      </w:r>
    </w:p>
    <w:p w14:paraId="6092D0A1" w14:textId="77777777" w:rsidR="0064733C" w:rsidRPr="0064733C" w:rsidRDefault="0064733C" w:rsidP="0064733C">
      <w:r w:rsidRPr="0064733C">
        <w:t>[Goenka Body Scan] → reveals micro-sensations (tingling, pulsing)</w:t>
      </w:r>
    </w:p>
    <w:p w14:paraId="7B5A9CC2" w14:textId="77777777" w:rsidR="0064733C" w:rsidRPr="0064733C" w:rsidRDefault="0064733C" w:rsidP="0064733C">
      <w:r w:rsidRPr="0064733C">
        <w:t xml:space="preserve">       ↓</w:t>
      </w:r>
    </w:p>
    <w:p w14:paraId="5E3CAA5F" w14:textId="77777777" w:rsidR="0064733C" w:rsidRPr="0064733C" w:rsidRDefault="0064733C" w:rsidP="0064733C">
      <w:r w:rsidRPr="0064733C">
        <w:t>[Bhanga] → global sensory dissolution, boundaries fade</w:t>
      </w:r>
    </w:p>
    <w:p w14:paraId="5860EDEE" w14:textId="77777777" w:rsidR="0064733C" w:rsidRPr="0064733C" w:rsidRDefault="0064733C" w:rsidP="0064733C">
      <w:r w:rsidRPr="0064733C">
        <w:t xml:space="preserve">       ↓</w:t>
      </w:r>
    </w:p>
    <w:p w14:paraId="1994A120" w14:textId="77777777" w:rsidR="0064733C" w:rsidRPr="0064733C" w:rsidRDefault="0064733C" w:rsidP="0064733C">
      <w:r w:rsidRPr="0064733C">
        <w:t>[Dukkha Ñā</w:t>
      </w:r>
      <w:r w:rsidRPr="0064733C">
        <w:rPr>
          <w:rFonts w:ascii="Calibri" w:hAnsi="Calibri" w:cs="Calibri"/>
        </w:rPr>
        <w:t>ṇ</w:t>
      </w:r>
      <w:r w:rsidRPr="0064733C">
        <w:t>as] → subtle recognition of unsatisfactoriness in all phenomena</w:t>
      </w:r>
    </w:p>
    <w:p w14:paraId="75F5FE0C" w14:textId="77777777" w:rsidR="0064733C" w:rsidRPr="0064733C" w:rsidRDefault="0064733C" w:rsidP="0064733C">
      <w:r w:rsidRPr="0064733C">
        <w:t xml:space="preserve">       ↓</w:t>
      </w:r>
    </w:p>
    <w:p w14:paraId="791FFFC0" w14:textId="77777777" w:rsidR="0064733C" w:rsidRPr="0064733C" w:rsidRDefault="0064733C" w:rsidP="0064733C">
      <w:r w:rsidRPr="0064733C">
        <w:t>[</w:t>
      </w:r>
      <w:proofErr w:type="spellStart"/>
      <w:r w:rsidRPr="0064733C">
        <w:t>Anattā</w:t>
      </w:r>
      <w:proofErr w:type="spellEnd"/>
      <w:r w:rsidRPr="0064733C">
        <w:t>] → insight into non-self; experience arises &amp; passes without ownership</w:t>
      </w:r>
    </w:p>
    <w:p w14:paraId="5BA37072" w14:textId="77777777" w:rsidR="0064733C" w:rsidRPr="0064733C" w:rsidRDefault="0064733C" w:rsidP="0064733C">
      <w:r w:rsidRPr="0064733C">
        <w:rPr>
          <w:b/>
          <w:bCs/>
        </w:rPr>
        <w:t>Feedback Loops:</w:t>
      </w:r>
    </w:p>
    <w:p w14:paraId="281D9D75" w14:textId="77777777" w:rsidR="0064733C" w:rsidRPr="0064733C" w:rsidRDefault="0064733C" w:rsidP="0064733C">
      <w:pPr>
        <w:numPr>
          <w:ilvl w:val="0"/>
          <w:numId w:val="43"/>
        </w:numPr>
      </w:pPr>
      <w:r w:rsidRPr="0064733C">
        <w:t xml:space="preserve">If </w:t>
      </w:r>
      <w:proofErr w:type="spellStart"/>
      <w:r w:rsidRPr="0064733C">
        <w:t>bhanga</w:t>
      </w:r>
      <w:proofErr w:type="spellEnd"/>
      <w:r w:rsidRPr="0064733C">
        <w:t xml:space="preserve"> destabilizes → micro-breath / grounding → return to scan or breath</w:t>
      </w:r>
    </w:p>
    <w:p w14:paraId="132E5564" w14:textId="77777777" w:rsidR="0064733C" w:rsidRPr="0064733C" w:rsidRDefault="0064733C" w:rsidP="0064733C">
      <w:pPr>
        <w:numPr>
          <w:ilvl w:val="0"/>
          <w:numId w:val="43"/>
        </w:numPr>
      </w:pPr>
      <w:r w:rsidRPr="0064733C">
        <w:t>If dukkha overwhelms → brief pause / walking → return to noting</w:t>
      </w:r>
    </w:p>
    <w:p w14:paraId="42979B01" w14:textId="77777777" w:rsidR="0064733C" w:rsidRPr="0064733C" w:rsidRDefault="0064733C" w:rsidP="0064733C">
      <w:r w:rsidRPr="0064733C">
        <w:t xml:space="preserve">This roadmap </w:t>
      </w:r>
      <w:r w:rsidRPr="0064733C">
        <w:rPr>
          <w:b/>
          <w:bCs/>
        </w:rPr>
        <w:t>aligns neurophysiology with subjective insight</w:t>
      </w:r>
      <w:r w:rsidRPr="0064733C">
        <w:t xml:space="preserve"> and gives </w:t>
      </w:r>
      <w:r w:rsidRPr="0064733C">
        <w:rPr>
          <w:b/>
          <w:bCs/>
        </w:rPr>
        <w:t>householder- and retreat-friendly instructions</w:t>
      </w:r>
      <w:r w:rsidRPr="0064733C">
        <w:t>, maintaining safety while supporting maturation of insight from impermanence → unsatisfactoriness → non-self.</w:t>
      </w:r>
    </w:p>
    <w:p w14:paraId="7E1B793A" w14:textId="77777777" w:rsidR="00066CD8" w:rsidRDefault="00066CD8" w:rsidP="00066CD8"/>
    <w:p w14:paraId="4FA61DA0" w14:textId="1A8C33F3" w:rsidR="00000552" w:rsidRDefault="0004137D" w:rsidP="0074266D">
      <w:pPr>
        <w:jc w:val="center"/>
      </w:pPr>
      <w:r>
        <w:rPr>
          <w:noProof/>
        </w:rPr>
        <w:lastRenderedPageBreak/>
        <w:drawing>
          <wp:inline distT="0" distB="0" distL="0" distR="0" wp14:anchorId="4DEDEE3C" wp14:editId="753D2A0E">
            <wp:extent cx="5378630" cy="3585754"/>
            <wp:effectExtent l="0" t="0" r="0" b="0"/>
            <wp:docPr id="570803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40" cy="3615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CEC96" w14:textId="77777777" w:rsidR="006479A1" w:rsidRDefault="006479A1" w:rsidP="0074266D">
      <w:pPr>
        <w:jc w:val="center"/>
      </w:pPr>
    </w:p>
    <w:p w14:paraId="65B961B6" w14:textId="77777777" w:rsidR="006479A1" w:rsidRPr="00066CD8" w:rsidRDefault="006479A1" w:rsidP="006479A1"/>
    <w:sectPr w:rsidR="006479A1" w:rsidRPr="00066CD8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AC9"/>
    <w:multiLevelType w:val="multilevel"/>
    <w:tmpl w:val="BFD4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05ACC"/>
    <w:multiLevelType w:val="multilevel"/>
    <w:tmpl w:val="035A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150B3"/>
    <w:multiLevelType w:val="multilevel"/>
    <w:tmpl w:val="624E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00954"/>
    <w:multiLevelType w:val="multilevel"/>
    <w:tmpl w:val="F47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A15F3"/>
    <w:multiLevelType w:val="multilevel"/>
    <w:tmpl w:val="64B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B6E55"/>
    <w:multiLevelType w:val="multilevel"/>
    <w:tmpl w:val="F80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D4AB3"/>
    <w:multiLevelType w:val="multilevel"/>
    <w:tmpl w:val="143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C3DCD"/>
    <w:multiLevelType w:val="multilevel"/>
    <w:tmpl w:val="49A6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B676B6"/>
    <w:multiLevelType w:val="multilevel"/>
    <w:tmpl w:val="FE1A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FC4503"/>
    <w:multiLevelType w:val="multilevel"/>
    <w:tmpl w:val="8F62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547B58"/>
    <w:multiLevelType w:val="multilevel"/>
    <w:tmpl w:val="69BA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F556A"/>
    <w:multiLevelType w:val="multilevel"/>
    <w:tmpl w:val="1CFA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0904D3"/>
    <w:multiLevelType w:val="multilevel"/>
    <w:tmpl w:val="A554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EA59E5"/>
    <w:multiLevelType w:val="multilevel"/>
    <w:tmpl w:val="BBB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A82812"/>
    <w:multiLevelType w:val="multilevel"/>
    <w:tmpl w:val="DDDCD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534122"/>
    <w:multiLevelType w:val="multilevel"/>
    <w:tmpl w:val="04AA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BC68FC"/>
    <w:multiLevelType w:val="multilevel"/>
    <w:tmpl w:val="96AE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112B81"/>
    <w:multiLevelType w:val="multilevel"/>
    <w:tmpl w:val="78A0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EA0614"/>
    <w:multiLevelType w:val="multilevel"/>
    <w:tmpl w:val="B64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1B3102"/>
    <w:multiLevelType w:val="multilevel"/>
    <w:tmpl w:val="B458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430AD8"/>
    <w:multiLevelType w:val="multilevel"/>
    <w:tmpl w:val="803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890DF4"/>
    <w:multiLevelType w:val="multilevel"/>
    <w:tmpl w:val="18B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0A633D"/>
    <w:multiLevelType w:val="multilevel"/>
    <w:tmpl w:val="CC8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5802D2"/>
    <w:multiLevelType w:val="multilevel"/>
    <w:tmpl w:val="D420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012928"/>
    <w:multiLevelType w:val="multilevel"/>
    <w:tmpl w:val="2E54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8E75D4"/>
    <w:multiLevelType w:val="multilevel"/>
    <w:tmpl w:val="5472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61F20"/>
    <w:multiLevelType w:val="multilevel"/>
    <w:tmpl w:val="86E2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E43EED"/>
    <w:multiLevelType w:val="multilevel"/>
    <w:tmpl w:val="A9F6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014D8A"/>
    <w:multiLevelType w:val="multilevel"/>
    <w:tmpl w:val="DBB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437C3C"/>
    <w:multiLevelType w:val="multilevel"/>
    <w:tmpl w:val="DF7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A00C7B"/>
    <w:multiLevelType w:val="multilevel"/>
    <w:tmpl w:val="05C8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B663B6"/>
    <w:multiLevelType w:val="multilevel"/>
    <w:tmpl w:val="12E2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23105A"/>
    <w:multiLevelType w:val="multilevel"/>
    <w:tmpl w:val="DF6A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413C1B"/>
    <w:multiLevelType w:val="multilevel"/>
    <w:tmpl w:val="2AD4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DF59C9"/>
    <w:multiLevelType w:val="multilevel"/>
    <w:tmpl w:val="965C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F83C47"/>
    <w:multiLevelType w:val="multilevel"/>
    <w:tmpl w:val="4FF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CA1981"/>
    <w:multiLevelType w:val="multilevel"/>
    <w:tmpl w:val="62F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4F13B5"/>
    <w:multiLevelType w:val="multilevel"/>
    <w:tmpl w:val="645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EA6571"/>
    <w:multiLevelType w:val="multilevel"/>
    <w:tmpl w:val="C5E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881279"/>
    <w:multiLevelType w:val="multilevel"/>
    <w:tmpl w:val="C5E8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F52F2D"/>
    <w:multiLevelType w:val="multilevel"/>
    <w:tmpl w:val="10DE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736F87"/>
    <w:multiLevelType w:val="multilevel"/>
    <w:tmpl w:val="D49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6447C9"/>
    <w:multiLevelType w:val="multilevel"/>
    <w:tmpl w:val="6640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C013CB"/>
    <w:multiLevelType w:val="multilevel"/>
    <w:tmpl w:val="2FF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902A69"/>
    <w:multiLevelType w:val="multilevel"/>
    <w:tmpl w:val="864A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234AAB"/>
    <w:multiLevelType w:val="multilevel"/>
    <w:tmpl w:val="9420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E84EDF"/>
    <w:multiLevelType w:val="multilevel"/>
    <w:tmpl w:val="220C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D1758F"/>
    <w:multiLevelType w:val="multilevel"/>
    <w:tmpl w:val="71D6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C2D76"/>
    <w:multiLevelType w:val="multilevel"/>
    <w:tmpl w:val="737C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1C5E47"/>
    <w:multiLevelType w:val="multilevel"/>
    <w:tmpl w:val="4094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DE62E0"/>
    <w:multiLevelType w:val="multilevel"/>
    <w:tmpl w:val="D0EC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61A45CF"/>
    <w:multiLevelType w:val="multilevel"/>
    <w:tmpl w:val="D2DC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345C6"/>
    <w:multiLevelType w:val="multilevel"/>
    <w:tmpl w:val="1D14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150BED"/>
    <w:multiLevelType w:val="multilevel"/>
    <w:tmpl w:val="5406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A52665"/>
    <w:multiLevelType w:val="multilevel"/>
    <w:tmpl w:val="5ACC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A260130"/>
    <w:multiLevelType w:val="multilevel"/>
    <w:tmpl w:val="685A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9465C8"/>
    <w:multiLevelType w:val="multilevel"/>
    <w:tmpl w:val="EBB4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4948DC"/>
    <w:multiLevelType w:val="multilevel"/>
    <w:tmpl w:val="D2CE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D856966"/>
    <w:multiLevelType w:val="multilevel"/>
    <w:tmpl w:val="6E9C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696A11"/>
    <w:multiLevelType w:val="multilevel"/>
    <w:tmpl w:val="D29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391F1C"/>
    <w:multiLevelType w:val="multilevel"/>
    <w:tmpl w:val="544C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A3648B"/>
    <w:multiLevelType w:val="multilevel"/>
    <w:tmpl w:val="C46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2F3921"/>
    <w:multiLevelType w:val="multilevel"/>
    <w:tmpl w:val="DA60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C732C72"/>
    <w:multiLevelType w:val="multilevel"/>
    <w:tmpl w:val="98B6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FC6E02"/>
    <w:multiLevelType w:val="multilevel"/>
    <w:tmpl w:val="061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F0C3AC0"/>
    <w:multiLevelType w:val="multilevel"/>
    <w:tmpl w:val="172A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146E78"/>
    <w:multiLevelType w:val="multilevel"/>
    <w:tmpl w:val="5C42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244E6C"/>
    <w:multiLevelType w:val="multilevel"/>
    <w:tmpl w:val="A29C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F3437F0"/>
    <w:multiLevelType w:val="multilevel"/>
    <w:tmpl w:val="75B0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AD6AF3"/>
    <w:multiLevelType w:val="multilevel"/>
    <w:tmpl w:val="6FCA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108524">
    <w:abstractNumId w:val="14"/>
  </w:num>
  <w:num w:numId="2" w16cid:durableId="1870070582">
    <w:abstractNumId w:val="1"/>
  </w:num>
  <w:num w:numId="3" w16cid:durableId="300698636">
    <w:abstractNumId w:val="43"/>
  </w:num>
  <w:num w:numId="4" w16cid:durableId="1390105221">
    <w:abstractNumId w:val="17"/>
  </w:num>
  <w:num w:numId="5" w16cid:durableId="1865634157">
    <w:abstractNumId w:val="64"/>
  </w:num>
  <w:num w:numId="6" w16cid:durableId="2114275743">
    <w:abstractNumId w:val="6"/>
  </w:num>
  <w:num w:numId="7" w16cid:durableId="195778222">
    <w:abstractNumId w:val="24"/>
  </w:num>
  <w:num w:numId="8" w16cid:durableId="263928737">
    <w:abstractNumId w:val="18"/>
  </w:num>
  <w:num w:numId="9" w16cid:durableId="1276643548">
    <w:abstractNumId w:val="50"/>
  </w:num>
  <w:num w:numId="10" w16cid:durableId="666829649">
    <w:abstractNumId w:val="67"/>
  </w:num>
  <w:num w:numId="11" w16cid:durableId="364208732">
    <w:abstractNumId w:val="45"/>
  </w:num>
  <w:num w:numId="12" w16cid:durableId="193806340">
    <w:abstractNumId w:val="25"/>
  </w:num>
  <w:num w:numId="13" w16cid:durableId="249706490">
    <w:abstractNumId w:val="16"/>
  </w:num>
  <w:num w:numId="14" w16cid:durableId="1017193352">
    <w:abstractNumId w:val="33"/>
  </w:num>
  <w:num w:numId="15" w16cid:durableId="535586732">
    <w:abstractNumId w:val="40"/>
  </w:num>
  <w:num w:numId="16" w16cid:durableId="1647931253">
    <w:abstractNumId w:val="66"/>
  </w:num>
  <w:num w:numId="17" w16cid:durableId="1468469808">
    <w:abstractNumId w:val="56"/>
  </w:num>
  <w:num w:numId="18" w16cid:durableId="539558467">
    <w:abstractNumId w:val="60"/>
  </w:num>
  <w:num w:numId="19" w16cid:durableId="1612972218">
    <w:abstractNumId w:val="54"/>
  </w:num>
  <w:num w:numId="20" w16cid:durableId="411702065">
    <w:abstractNumId w:val="0"/>
  </w:num>
  <w:num w:numId="21" w16cid:durableId="873158312">
    <w:abstractNumId w:val="62"/>
  </w:num>
  <w:num w:numId="22" w16cid:durableId="495533552">
    <w:abstractNumId w:val="30"/>
  </w:num>
  <w:num w:numId="23" w16cid:durableId="1984578708">
    <w:abstractNumId w:val="48"/>
  </w:num>
  <w:num w:numId="24" w16cid:durableId="955987634">
    <w:abstractNumId w:val="12"/>
  </w:num>
  <w:num w:numId="25" w16cid:durableId="59520651">
    <w:abstractNumId w:val="69"/>
  </w:num>
  <w:num w:numId="26" w16cid:durableId="1214728999">
    <w:abstractNumId w:val="31"/>
  </w:num>
  <w:num w:numId="27" w16cid:durableId="1435704755">
    <w:abstractNumId w:val="44"/>
  </w:num>
  <w:num w:numId="28" w16cid:durableId="1586302398">
    <w:abstractNumId w:val="2"/>
  </w:num>
  <w:num w:numId="29" w16cid:durableId="1599484292">
    <w:abstractNumId w:val="42"/>
  </w:num>
  <w:num w:numId="30" w16cid:durableId="526406672">
    <w:abstractNumId w:val="35"/>
  </w:num>
  <w:num w:numId="31" w16cid:durableId="862745340">
    <w:abstractNumId w:val="29"/>
  </w:num>
  <w:num w:numId="32" w16cid:durableId="309945560">
    <w:abstractNumId w:val="26"/>
  </w:num>
  <w:num w:numId="33" w16cid:durableId="112209938">
    <w:abstractNumId w:val="68"/>
  </w:num>
  <w:num w:numId="34" w16cid:durableId="1865629159">
    <w:abstractNumId w:val="58"/>
  </w:num>
  <w:num w:numId="35" w16cid:durableId="300768652">
    <w:abstractNumId w:val="15"/>
  </w:num>
  <w:num w:numId="36" w16cid:durableId="1911648416">
    <w:abstractNumId w:val="4"/>
  </w:num>
  <w:num w:numId="37" w16cid:durableId="1759399081">
    <w:abstractNumId w:val="57"/>
  </w:num>
  <w:num w:numId="38" w16cid:durableId="409469439">
    <w:abstractNumId w:val="20"/>
  </w:num>
  <w:num w:numId="39" w16cid:durableId="1852210624">
    <w:abstractNumId w:val="38"/>
  </w:num>
  <w:num w:numId="40" w16cid:durableId="735739221">
    <w:abstractNumId w:val="65"/>
  </w:num>
  <w:num w:numId="41" w16cid:durableId="1532374054">
    <w:abstractNumId w:val="61"/>
  </w:num>
  <w:num w:numId="42" w16cid:durableId="349993272">
    <w:abstractNumId w:val="11"/>
  </w:num>
  <w:num w:numId="43" w16cid:durableId="217671986">
    <w:abstractNumId w:val="19"/>
  </w:num>
  <w:num w:numId="44" w16cid:durableId="28653515">
    <w:abstractNumId w:val="55"/>
  </w:num>
  <w:num w:numId="45" w16cid:durableId="1429228328">
    <w:abstractNumId w:val="28"/>
  </w:num>
  <w:num w:numId="46" w16cid:durableId="1636064417">
    <w:abstractNumId w:val="10"/>
  </w:num>
  <w:num w:numId="47" w16cid:durableId="624313646">
    <w:abstractNumId w:val="46"/>
  </w:num>
  <w:num w:numId="48" w16cid:durableId="471753447">
    <w:abstractNumId w:val="37"/>
  </w:num>
  <w:num w:numId="49" w16cid:durableId="2039744532">
    <w:abstractNumId w:val="63"/>
  </w:num>
  <w:num w:numId="50" w16cid:durableId="473841509">
    <w:abstractNumId w:val="13"/>
  </w:num>
  <w:num w:numId="51" w16cid:durableId="1784300912">
    <w:abstractNumId w:val="51"/>
  </w:num>
  <w:num w:numId="52" w16cid:durableId="1876959989">
    <w:abstractNumId w:val="9"/>
  </w:num>
  <w:num w:numId="53" w16cid:durableId="53310892">
    <w:abstractNumId w:val="36"/>
  </w:num>
  <w:num w:numId="54" w16cid:durableId="238173575">
    <w:abstractNumId w:val="23"/>
  </w:num>
  <w:num w:numId="55" w16cid:durableId="71775853">
    <w:abstractNumId w:val="27"/>
  </w:num>
  <w:num w:numId="56" w16cid:durableId="325942946">
    <w:abstractNumId w:val="22"/>
  </w:num>
  <w:num w:numId="57" w16cid:durableId="1494373124">
    <w:abstractNumId w:val="53"/>
  </w:num>
  <w:num w:numId="58" w16cid:durableId="1311322600">
    <w:abstractNumId w:val="3"/>
  </w:num>
  <w:num w:numId="59" w16cid:durableId="1150755028">
    <w:abstractNumId w:val="34"/>
  </w:num>
  <w:num w:numId="60" w16cid:durableId="1520968167">
    <w:abstractNumId w:val="21"/>
  </w:num>
  <w:num w:numId="61" w16cid:durableId="105006714">
    <w:abstractNumId w:val="39"/>
  </w:num>
  <w:num w:numId="62" w16cid:durableId="1904296025">
    <w:abstractNumId w:val="5"/>
  </w:num>
  <w:num w:numId="63" w16cid:durableId="1099957202">
    <w:abstractNumId w:val="49"/>
  </w:num>
  <w:num w:numId="64" w16cid:durableId="1113593158">
    <w:abstractNumId w:val="32"/>
  </w:num>
  <w:num w:numId="65" w16cid:durableId="1220900344">
    <w:abstractNumId w:val="47"/>
  </w:num>
  <w:num w:numId="66" w16cid:durableId="1412779772">
    <w:abstractNumId w:val="59"/>
  </w:num>
  <w:num w:numId="67" w16cid:durableId="315381467">
    <w:abstractNumId w:val="52"/>
  </w:num>
  <w:num w:numId="68" w16cid:durableId="1990596996">
    <w:abstractNumId w:val="41"/>
  </w:num>
  <w:num w:numId="69" w16cid:durableId="774444870">
    <w:abstractNumId w:val="7"/>
  </w:num>
  <w:num w:numId="70" w16cid:durableId="2070374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D8"/>
    <w:rsid w:val="00000552"/>
    <w:rsid w:val="00011E94"/>
    <w:rsid w:val="0004137D"/>
    <w:rsid w:val="000557F3"/>
    <w:rsid w:val="00066CD8"/>
    <w:rsid w:val="000A719A"/>
    <w:rsid w:val="000D431A"/>
    <w:rsid w:val="00154A50"/>
    <w:rsid w:val="00193C2D"/>
    <w:rsid w:val="001979EE"/>
    <w:rsid w:val="001E303E"/>
    <w:rsid w:val="00260520"/>
    <w:rsid w:val="002F57FA"/>
    <w:rsid w:val="003121C4"/>
    <w:rsid w:val="00350263"/>
    <w:rsid w:val="00365ECD"/>
    <w:rsid w:val="00396A48"/>
    <w:rsid w:val="003F3182"/>
    <w:rsid w:val="004C1906"/>
    <w:rsid w:val="004E0738"/>
    <w:rsid w:val="00600E3C"/>
    <w:rsid w:val="0064733C"/>
    <w:rsid w:val="006479A1"/>
    <w:rsid w:val="0069053D"/>
    <w:rsid w:val="006A3877"/>
    <w:rsid w:val="006A4065"/>
    <w:rsid w:val="006C06BF"/>
    <w:rsid w:val="0074266D"/>
    <w:rsid w:val="00760E8D"/>
    <w:rsid w:val="007A2458"/>
    <w:rsid w:val="007A6779"/>
    <w:rsid w:val="00804716"/>
    <w:rsid w:val="0083087D"/>
    <w:rsid w:val="0083337A"/>
    <w:rsid w:val="00860A5D"/>
    <w:rsid w:val="0087056A"/>
    <w:rsid w:val="008910FB"/>
    <w:rsid w:val="008C2DB0"/>
    <w:rsid w:val="008D622F"/>
    <w:rsid w:val="008E2C3C"/>
    <w:rsid w:val="008E7E41"/>
    <w:rsid w:val="00900147"/>
    <w:rsid w:val="009077A7"/>
    <w:rsid w:val="00930409"/>
    <w:rsid w:val="00932A6E"/>
    <w:rsid w:val="00A00975"/>
    <w:rsid w:val="00AB220C"/>
    <w:rsid w:val="00AB2FBC"/>
    <w:rsid w:val="00AC4E8A"/>
    <w:rsid w:val="00B63D35"/>
    <w:rsid w:val="00BD282B"/>
    <w:rsid w:val="00BE036F"/>
    <w:rsid w:val="00BE5BEB"/>
    <w:rsid w:val="00C54060"/>
    <w:rsid w:val="00C92EC6"/>
    <w:rsid w:val="00CD3984"/>
    <w:rsid w:val="00CD5B19"/>
    <w:rsid w:val="00CD7FD1"/>
    <w:rsid w:val="00CF1A03"/>
    <w:rsid w:val="00D563D2"/>
    <w:rsid w:val="00DC54DF"/>
    <w:rsid w:val="00DC5505"/>
    <w:rsid w:val="00DD06DA"/>
    <w:rsid w:val="00E11B82"/>
    <w:rsid w:val="00E20524"/>
    <w:rsid w:val="00E3638A"/>
    <w:rsid w:val="00E4227D"/>
    <w:rsid w:val="00E75705"/>
    <w:rsid w:val="00E915E2"/>
    <w:rsid w:val="00ED5C49"/>
    <w:rsid w:val="00F129D0"/>
    <w:rsid w:val="00F2446D"/>
    <w:rsid w:val="00F27E2B"/>
    <w:rsid w:val="00F42E1A"/>
    <w:rsid w:val="00F624FB"/>
    <w:rsid w:val="00F8096B"/>
    <w:rsid w:val="00F94F9C"/>
    <w:rsid w:val="00F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8B37"/>
  <w15:chartTrackingRefBased/>
  <w15:docId w15:val="{7C28827B-584E-4CA3-BD1C-A5363DE9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3B29-35BD-469E-B69B-0998E847B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18</Pages>
  <Words>3131</Words>
  <Characters>20984</Characters>
  <Application>Microsoft Office Word</Application>
  <DocSecurity>0</DocSecurity>
  <Lines>499</Lines>
  <Paragraphs>482</Paragraphs>
  <ScaleCrop>false</ScaleCrop>
  <Company/>
  <LinksUpToDate>false</LinksUpToDate>
  <CharactersWithSpaces>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64</cp:revision>
  <dcterms:created xsi:type="dcterms:W3CDTF">2025-12-28T21:11:00Z</dcterms:created>
  <dcterms:modified xsi:type="dcterms:W3CDTF">2026-04-15T18:56:00Z</dcterms:modified>
</cp:coreProperties>
</file>